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54AF0C" w14:textId="313C5E30" w:rsidR="003D6A0F" w:rsidRDefault="00313606">
      <w:pPr>
        <w:rPr>
          <w:rFonts w:ascii="Times New Roman" w:hAnsi="Times New Roman" w:cs="Times New Roman"/>
        </w:rPr>
      </w:pPr>
      <w:r w:rsidRPr="00B87A35">
        <w:rPr>
          <w:rFonts w:ascii="Times New Roman" w:hAnsi="Times New Roman" w:cs="Times New Roman"/>
        </w:rPr>
        <w:t>Henry C Woo</w:t>
      </w:r>
    </w:p>
    <w:p w14:paraId="73F636D2" w14:textId="1A801673" w:rsidR="003410EE" w:rsidRPr="00B87A35" w:rsidRDefault="003410EE">
      <w:pPr>
        <w:rPr>
          <w:rFonts w:ascii="Times New Roman" w:hAnsi="Times New Roman" w:cs="Times New Roman"/>
        </w:rPr>
      </w:pPr>
      <w:r>
        <w:rPr>
          <w:rFonts w:ascii="Times New Roman" w:hAnsi="Times New Roman" w:cs="Times New Roman"/>
        </w:rPr>
        <w:t>University of Illinois at Urbana-Champaign</w:t>
      </w:r>
    </w:p>
    <w:p w14:paraId="1AD67B19" w14:textId="28A63041" w:rsidR="00313606" w:rsidRPr="00B87A35" w:rsidRDefault="00313606">
      <w:pPr>
        <w:rPr>
          <w:rFonts w:ascii="Times New Roman" w:hAnsi="Times New Roman" w:cs="Times New Roman"/>
        </w:rPr>
      </w:pPr>
      <w:r w:rsidRPr="00B87A35">
        <w:rPr>
          <w:rFonts w:ascii="Times New Roman" w:hAnsi="Times New Roman" w:cs="Times New Roman"/>
        </w:rPr>
        <w:t>Wells Fargo Campus Analytics Challenge 2020</w:t>
      </w:r>
    </w:p>
    <w:p w14:paraId="280C792D" w14:textId="0A95E8BC" w:rsidR="00313606" w:rsidRPr="00B87A35" w:rsidRDefault="00313606">
      <w:pPr>
        <w:rPr>
          <w:rFonts w:ascii="Times New Roman" w:hAnsi="Times New Roman" w:cs="Times New Roman"/>
        </w:rPr>
      </w:pPr>
      <w:r w:rsidRPr="00B87A35">
        <w:rPr>
          <w:rFonts w:ascii="Times New Roman" w:hAnsi="Times New Roman" w:cs="Times New Roman"/>
        </w:rPr>
        <w:t>Deliverable 2</w:t>
      </w:r>
    </w:p>
    <w:p w14:paraId="340E33D6" w14:textId="42E4F687" w:rsidR="00313606" w:rsidRPr="00B87A35" w:rsidRDefault="00313606">
      <w:pPr>
        <w:rPr>
          <w:rFonts w:ascii="Times New Roman" w:hAnsi="Times New Roman" w:cs="Times New Roman"/>
        </w:rPr>
      </w:pPr>
    </w:p>
    <w:p w14:paraId="5A5051EC" w14:textId="5663A52C" w:rsidR="00A71837" w:rsidRPr="00B87A35" w:rsidRDefault="00313606">
      <w:pPr>
        <w:rPr>
          <w:rFonts w:ascii="Times New Roman" w:hAnsi="Times New Roman" w:cs="Times New Roman"/>
          <w:b/>
          <w:bCs/>
        </w:rPr>
      </w:pPr>
      <w:r w:rsidRPr="00B87A35">
        <w:rPr>
          <w:rFonts w:ascii="Times New Roman" w:hAnsi="Times New Roman" w:cs="Times New Roman"/>
          <w:b/>
          <w:bCs/>
        </w:rPr>
        <w:t>Exploratory Analysis</w:t>
      </w:r>
    </w:p>
    <w:p w14:paraId="0BAFD34A" w14:textId="268BA0BE" w:rsidR="00A71837" w:rsidRPr="00B87A35" w:rsidRDefault="00313606">
      <w:pPr>
        <w:rPr>
          <w:rFonts w:ascii="Times New Roman" w:hAnsi="Times New Roman" w:cs="Times New Roman"/>
        </w:rPr>
      </w:pPr>
      <w:r w:rsidRPr="00B87A35">
        <w:rPr>
          <w:rFonts w:ascii="Times New Roman" w:hAnsi="Times New Roman" w:cs="Times New Roman"/>
        </w:rPr>
        <w:t>Before I started building models, I needed more information on the data itself.</w:t>
      </w:r>
      <w:r w:rsidR="00A71837" w:rsidRPr="00B87A35">
        <w:rPr>
          <w:rFonts w:ascii="Times New Roman" w:hAnsi="Times New Roman" w:cs="Times New Roman"/>
        </w:rPr>
        <w:t xml:space="preserve"> The code and results from this analysis can be found in the </w:t>
      </w:r>
      <w:r w:rsidR="00A71837" w:rsidRPr="00B87A35">
        <w:rPr>
          <w:rFonts w:ascii="Consolas" w:hAnsi="Consolas" w:cs="Times New Roman"/>
        </w:rPr>
        <w:t>notebooks</w:t>
      </w:r>
      <w:r w:rsidR="00A71837" w:rsidRPr="00B87A35">
        <w:rPr>
          <w:rFonts w:ascii="Times New Roman" w:hAnsi="Times New Roman" w:cs="Times New Roman"/>
        </w:rPr>
        <w:t xml:space="preserve"> folder.</w:t>
      </w:r>
      <w:r w:rsidRPr="00B87A35">
        <w:rPr>
          <w:rFonts w:ascii="Times New Roman" w:hAnsi="Times New Roman" w:cs="Times New Roman"/>
        </w:rPr>
        <w:t xml:space="preserve"> In this challenge, there was no context to the type of data I was dealing with</w:t>
      </w:r>
      <w:r w:rsidR="00A71837" w:rsidRPr="00B87A35">
        <w:rPr>
          <w:rFonts w:ascii="Times New Roman" w:hAnsi="Times New Roman" w:cs="Times New Roman"/>
        </w:rPr>
        <w:t>. For example,</w:t>
      </w:r>
      <w:r w:rsidRPr="00B87A35">
        <w:rPr>
          <w:rFonts w:ascii="Times New Roman" w:hAnsi="Times New Roman" w:cs="Times New Roman"/>
        </w:rPr>
        <w:t xml:space="preserve"> are they time-series? What are the scales in which the data points lie?</w:t>
      </w:r>
      <w:r w:rsidR="00A71837" w:rsidRPr="00B87A35">
        <w:rPr>
          <w:rFonts w:ascii="Times New Roman" w:hAnsi="Times New Roman" w:cs="Times New Roman"/>
        </w:rPr>
        <w:t xml:space="preserve"> How separable </w:t>
      </w:r>
      <w:r w:rsidR="00B87A35">
        <w:rPr>
          <w:rFonts w:ascii="Times New Roman" w:hAnsi="Times New Roman" w:cs="Times New Roman"/>
        </w:rPr>
        <w:t>are</w:t>
      </w:r>
      <w:r w:rsidR="00A71837" w:rsidRPr="00B87A35">
        <w:rPr>
          <w:rFonts w:ascii="Times New Roman" w:hAnsi="Times New Roman" w:cs="Times New Roman"/>
        </w:rPr>
        <w:t xml:space="preserve"> the two target classes? </w:t>
      </w:r>
      <w:r w:rsidR="00B87A35">
        <w:rPr>
          <w:rFonts w:ascii="Times New Roman" w:hAnsi="Times New Roman" w:cs="Times New Roman"/>
        </w:rPr>
        <w:t>Do the features appear to follow a distribution?</w:t>
      </w:r>
    </w:p>
    <w:p w14:paraId="30BDB3E0" w14:textId="77777777" w:rsidR="00156ACE" w:rsidRPr="00B87A35" w:rsidRDefault="00A71837">
      <w:pPr>
        <w:rPr>
          <w:rFonts w:ascii="Times New Roman" w:hAnsi="Times New Roman" w:cs="Times New Roman"/>
        </w:rPr>
      </w:pPr>
      <w:r w:rsidRPr="00B87A35">
        <w:rPr>
          <w:rFonts w:ascii="Times New Roman" w:hAnsi="Times New Roman" w:cs="Times New Roman"/>
        </w:rPr>
        <w:t xml:space="preserve">So, the first step was to </w:t>
      </w:r>
      <w:proofErr w:type="gramStart"/>
      <w:r w:rsidRPr="00B87A35">
        <w:rPr>
          <w:rFonts w:ascii="Times New Roman" w:hAnsi="Times New Roman" w:cs="Times New Roman"/>
        </w:rPr>
        <w:t>take a look</w:t>
      </w:r>
      <w:proofErr w:type="gramEnd"/>
      <w:r w:rsidRPr="00B87A35">
        <w:rPr>
          <w:rFonts w:ascii="Times New Roman" w:hAnsi="Times New Roman" w:cs="Times New Roman"/>
        </w:rPr>
        <w:t xml:space="preserve"> at each individual feature.</w:t>
      </w:r>
      <w:r w:rsidR="007213A9" w:rsidRPr="00B87A35">
        <w:rPr>
          <w:rFonts w:ascii="Times New Roman" w:hAnsi="Times New Roman" w:cs="Times New Roman"/>
        </w:rPr>
        <w:t xml:space="preserve"> There is a total of 30 quantitative features labelled ‘X0’, ‘X1’, ‘X2’, …, ‘X29’ and one categorical feature labelled ‘XC’.</w:t>
      </w:r>
      <w:r w:rsidR="00156ACE" w:rsidRPr="00B87A35">
        <w:rPr>
          <w:rFonts w:ascii="Times New Roman" w:hAnsi="Times New Roman" w:cs="Times New Roman"/>
        </w:rPr>
        <w:t xml:space="preserve"> I plotted a histogram of the quantitative features to visually see the distributions of the values versus their target labels. </w:t>
      </w:r>
    </w:p>
    <w:p w14:paraId="4A504690" w14:textId="4DF59CED" w:rsidR="007213A9" w:rsidRPr="00B87A35" w:rsidRDefault="00156ACE">
      <w:pPr>
        <w:rPr>
          <w:rFonts w:ascii="Times New Roman" w:hAnsi="Times New Roman" w:cs="Times New Roman"/>
        </w:rPr>
      </w:pPr>
      <w:r w:rsidRPr="00B87A35">
        <w:rPr>
          <w:rFonts w:ascii="Times New Roman" w:hAnsi="Times New Roman" w:cs="Times New Roman"/>
        </w:rPr>
        <w:t>Plotted below are the first 9 quantitative features.</w:t>
      </w:r>
    </w:p>
    <w:p w14:paraId="6BF37AF0" w14:textId="67A25BFF" w:rsidR="007213A9" w:rsidRPr="00B87A35" w:rsidRDefault="00156ACE" w:rsidP="00156ACE">
      <w:pPr>
        <w:jc w:val="center"/>
        <w:rPr>
          <w:rFonts w:ascii="Times New Roman" w:hAnsi="Times New Roman" w:cs="Times New Roman"/>
        </w:rPr>
      </w:pPr>
      <w:r w:rsidRPr="00B87A35">
        <w:rPr>
          <w:rFonts w:ascii="Times New Roman" w:hAnsi="Times New Roman" w:cs="Times New Roman"/>
        </w:rPr>
        <w:drawing>
          <wp:inline distT="0" distB="0" distL="0" distR="0" wp14:anchorId="67A8122F" wp14:editId="35CE9581">
            <wp:extent cx="1746913" cy="440524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t="1" r="-3750" b="90369"/>
                    <a:stretch/>
                  </pic:blipFill>
                  <pic:spPr bwMode="auto">
                    <a:xfrm>
                      <a:off x="0" y="0"/>
                      <a:ext cx="1769057" cy="4461087"/>
                    </a:xfrm>
                    <a:prstGeom prst="rect">
                      <a:avLst/>
                    </a:prstGeom>
                    <a:noFill/>
                    <a:ln>
                      <a:noFill/>
                    </a:ln>
                    <a:extLst>
                      <a:ext uri="{53640926-AAD7-44D8-BBD7-CCE9431645EC}">
                        <a14:shadowObscured xmlns:a14="http://schemas.microsoft.com/office/drawing/2010/main"/>
                      </a:ext>
                    </a:extLst>
                  </pic:spPr>
                </pic:pic>
              </a:graphicData>
            </a:graphic>
          </wp:inline>
        </w:drawing>
      </w:r>
      <w:r w:rsidRPr="00B87A35">
        <w:rPr>
          <w:rFonts w:ascii="Times New Roman" w:hAnsi="Times New Roman" w:cs="Times New Roman"/>
        </w:rPr>
        <w:drawing>
          <wp:inline distT="0" distB="0" distL="0" distR="0" wp14:anchorId="5AB03F78" wp14:editId="367FC5C5">
            <wp:extent cx="1746913" cy="440524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t="10071" r="-3750" b="80299"/>
                    <a:stretch/>
                  </pic:blipFill>
                  <pic:spPr bwMode="auto">
                    <a:xfrm>
                      <a:off x="0" y="0"/>
                      <a:ext cx="1769057" cy="4461087"/>
                    </a:xfrm>
                    <a:prstGeom prst="rect">
                      <a:avLst/>
                    </a:prstGeom>
                    <a:noFill/>
                    <a:ln>
                      <a:noFill/>
                    </a:ln>
                    <a:extLst>
                      <a:ext uri="{53640926-AAD7-44D8-BBD7-CCE9431645EC}">
                        <a14:shadowObscured xmlns:a14="http://schemas.microsoft.com/office/drawing/2010/main"/>
                      </a:ext>
                    </a:extLst>
                  </pic:spPr>
                </pic:pic>
              </a:graphicData>
            </a:graphic>
          </wp:inline>
        </w:drawing>
      </w:r>
      <w:r w:rsidRPr="00B87A35">
        <w:rPr>
          <w:rFonts w:ascii="Times New Roman" w:hAnsi="Times New Roman" w:cs="Times New Roman"/>
        </w:rPr>
        <w:drawing>
          <wp:inline distT="0" distB="0" distL="0" distR="0" wp14:anchorId="5DB1E687" wp14:editId="5ED2F4F9">
            <wp:extent cx="1746913" cy="440524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t="20126" r="-3750" b="70244"/>
                    <a:stretch/>
                  </pic:blipFill>
                  <pic:spPr bwMode="auto">
                    <a:xfrm>
                      <a:off x="0" y="0"/>
                      <a:ext cx="1769057" cy="4461087"/>
                    </a:xfrm>
                    <a:prstGeom prst="rect">
                      <a:avLst/>
                    </a:prstGeom>
                    <a:noFill/>
                    <a:ln>
                      <a:noFill/>
                    </a:ln>
                    <a:extLst>
                      <a:ext uri="{53640926-AAD7-44D8-BBD7-CCE9431645EC}">
                        <a14:shadowObscured xmlns:a14="http://schemas.microsoft.com/office/drawing/2010/main"/>
                      </a:ext>
                    </a:extLst>
                  </pic:spPr>
                </pic:pic>
              </a:graphicData>
            </a:graphic>
          </wp:inline>
        </w:drawing>
      </w:r>
    </w:p>
    <w:p w14:paraId="47C12A9D" w14:textId="7418D5FC" w:rsidR="007213A9" w:rsidRPr="00B87A35" w:rsidRDefault="00B87A35" w:rsidP="00156ACE">
      <w:pPr>
        <w:jc w:val="center"/>
        <w:rPr>
          <w:rFonts w:ascii="Times New Roman" w:hAnsi="Times New Roman" w:cs="Times New Roman"/>
          <w:i/>
          <w:iCs/>
          <w:sz w:val="20"/>
          <w:szCs w:val="20"/>
        </w:rPr>
      </w:pPr>
      <w:r w:rsidRPr="00B87A35">
        <w:rPr>
          <w:rFonts w:ascii="Times New Roman" w:hAnsi="Times New Roman" w:cs="Times New Roman"/>
          <w:i/>
          <w:iCs/>
          <w:sz w:val="20"/>
          <w:szCs w:val="20"/>
        </w:rPr>
        <w:t>Histograms of First 9 Quantitative Feature</w:t>
      </w:r>
    </w:p>
    <w:p w14:paraId="24B90F6A" w14:textId="6A911246" w:rsidR="007213A9" w:rsidRPr="00B87A35" w:rsidRDefault="007213A9">
      <w:pPr>
        <w:rPr>
          <w:rFonts w:ascii="Times New Roman" w:hAnsi="Times New Roman" w:cs="Times New Roman"/>
        </w:rPr>
      </w:pPr>
    </w:p>
    <w:p w14:paraId="0AB221AB" w14:textId="069920B5" w:rsidR="007213A9" w:rsidRDefault="00B87A35">
      <w:pPr>
        <w:rPr>
          <w:rFonts w:ascii="Times New Roman" w:hAnsi="Times New Roman" w:cs="Times New Roman"/>
        </w:rPr>
      </w:pPr>
      <w:r>
        <w:rPr>
          <w:rFonts w:ascii="Times New Roman" w:hAnsi="Times New Roman" w:cs="Times New Roman"/>
        </w:rPr>
        <w:t xml:space="preserve">The histograms are plotted with raw data values (no normalization) and they appear to follow unimodal distributions. In the next visualization, the data is assumed, for now, to follow a Gaussian distribution and the probability density functions of each target label are graphed on top of each other. This is to see </w:t>
      </w:r>
      <w:r w:rsidR="00FE5B6F">
        <w:rPr>
          <w:rFonts w:ascii="Times New Roman" w:hAnsi="Times New Roman" w:cs="Times New Roman"/>
        </w:rPr>
        <w:t>how different or similar the distributions. The stronger the difference, the more separable the target labels are.</w:t>
      </w:r>
    </w:p>
    <w:p w14:paraId="3B8874A7" w14:textId="77777777" w:rsidR="00FE5B6F" w:rsidRPr="00B87A35" w:rsidRDefault="00FE5B6F">
      <w:pPr>
        <w:rPr>
          <w:rFonts w:ascii="Times New Roman" w:hAnsi="Times New Roman" w:cs="Times New Roman"/>
        </w:rPr>
      </w:pPr>
    </w:p>
    <w:p w14:paraId="2DFA6AEF" w14:textId="4708D58A" w:rsidR="007213A9" w:rsidRPr="00B87A35" w:rsidRDefault="00FE5B6F" w:rsidP="00FE5B6F">
      <w:pPr>
        <w:jc w:val="center"/>
        <w:rPr>
          <w:rFonts w:ascii="Times New Roman" w:hAnsi="Times New Roman" w:cs="Times New Roman"/>
        </w:rPr>
      </w:pPr>
      <w:r>
        <w:rPr>
          <w:noProof/>
        </w:rPr>
        <w:drawing>
          <wp:inline distT="0" distB="0" distL="0" distR="0" wp14:anchorId="2FD2AEE7" wp14:editId="408C904F">
            <wp:extent cx="1876567" cy="47912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r="-4156" b="90049"/>
                    <a:stretch/>
                  </pic:blipFill>
                  <pic:spPr bwMode="auto">
                    <a:xfrm>
                      <a:off x="0" y="0"/>
                      <a:ext cx="1896202" cy="48413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F4F4E3" wp14:editId="28637591">
            <wp:extent cx="1876567" cy="47912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10064" r="-4156" b="79985"/>
                    <a:stretch/>
                  </pic:blipFill>
                  <pic:spPr bwMode="auto">
                    <a:xfrm>
                      <a:off x="0" y="0"/>
                      <a:ext cx="1896202" cy="48413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953636" wp14:editId="0AA211FF">
            <wp:extent cx="1876567" cy="47912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20099" r="-4156" b="69950"/>
                    <a:stretch/>
                  </pic:blipFill>
                  <pic:spPr bwMode="auto">
                    <a:xfrm>
                      <a:off x="0" y="0"/>
                      <a:ext cx="1896202" cy="4841369"/>
                    </a:xfrm>
                    <a:prstGeom prst="rect">
                      <a:avLst/>
                    </a:prstGeom>
                    <a:noFill/>
                    <a:ln>
                      <a:noFill/>
                    </a:ln>
                    <a:extLst>
                      <a:ext uri="{53640926-AAD7-44D8-BBD7-CCE9431645EC}">
                        <a14:shadowObscured xmlns:a14="http://schemas.microsoft.com/office/drawing/2010/main"/>
                      </a:ext>
                    </a:extLst>
                  </pic:spPr>
                </pic:pic>
              </a:graphicData>
            </a:graphic>
          </wp:inline>
        </w:drawing>
      </w:r>
    </w:p>
    <w:p w14:paraId="431ABC83" w14:textId="0E7A48D4" w:rsidR="007213A9" w:rsidRPr="00FE5DF6" w:rsidRDefault="00FE5DF6" w:rsidP="00FE5DF6">
      <w:pPr>
        <w:jc w:val="center"/>
        <w:rPr>
          <w:rFonts w:ascii="Times New Roman" w:hAnsi="Times New Roman" w:cs="Times New Roman"/>
          <w:i/>
          <w:iCs/>
        </w:rPr>
      </w:pPr>
      <w:r>
        <w:rPr>
          <w:rFonts w:ascii="Times New Roman" w:hAnsi="Times New Roman" w:cs="Times New Roman"/>
          <w:i/>
          <w:iCs/>
        </w:rPr>
        <w:t>Probability Density Functions (Assumed Gaussian) of First 9 Quantitative Features</w:t>
      </w:r>
    </w:p>
    <w:p w14:paraId="28CF8017" w14:textId="42772919" w:rsidR="007213A9" w:rsidRDefault="00785480">
      <w:pPr>
        <w:rPr>
          <w:rFonts w:ascii="Times New Roman" w:hAnsi="Times New Roman" w:cs="Times New Roman"/>
        </w:rPr>
      </w:pPr>
      <w:r>
        <w:rPr>
          <w:rFonts w:ascii="Times New Roman" w:hAnsi="Times New Roman" w:cs="Times New Roman"/>
        </w:rPr>
        <w:t>Unfortunately, it seems that some of the distributions are nearly identical, so I needed to look more closely into the correlation between each feature and the target label.</w:t>
      </w:r>
    </w:p>
    <w:p w14:paraId="707087A9" w14:textId="5DE2A240" w:rsidR="00785480" w:rsidRDefault="00785480" w:rsidP="00785480">
      <w:pPr>
        <w:jc w:val="center"/>
        <w:rPr>
          <w:rFonts w:ascii="Times New Roman" w:hAnsi="Times New Roman" w:cs="Times New Roman"/>
        </w:rPr>
      </w:pPr>
      <w:r>
        <w:rPr>
          <w:noProof/>
        </w:rPr>
        <w:lastRenderedPageBreak/>
        <w:drawing>
          <wp:inline distT="0" distB="0" distL="0" distR="0" wp14:anchorId="18428FA9" wp14:editId="18504F51">
            <wp:extent cx="3280996" cy="22177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3309" cy="2239603"/>
                    </a:xfrm>
                    <a:prstGeom prst="rect">
                      <a:avLst/>
                    </a:prstGeom>
                    <a:noFill/>
                    <a:ln>
                      <a:noFill/>
                    </a:ln>
                  </pic:spPr>
                </pic:pic>
              </a:graphicData>
            </a:graphic>
          </wp:inline>
        </w:drawing>
      </w:r>
    </w:p>
    <w:p w14:paraId="5A77470B" w14:textId="5BFFA134" w:rsidR="00785480" w:rsidRDefault="00785480" w:rsidP="00785480">
      <w:pPr>
        <w:jc w:val="center"/>
        <w:rPr>
          <w:rFonts w:ascii="Times New Roman" w:hAnsi="Times New Roman" w:cs="Times New Roman"/>
          <w:i/>
          <w:iCs/>
        </w:rPr>
      </w:pPr>
      <w:r>
        <w:rPr>
          <w:rFonts w:ascii="Times New Roman" w:hAnsi="Times New Roman" w:cs="Times New Roman"/>
          <w:i/>
          <w:iCs/>
        </w:rPr>
        <w:t>Pearson Correlations Between Features and Target Label</w:t>
      </w:r>
    </w:p>
    <w:p w14:paraId="4501D42C" w14:textId="1AD74967" w:rsidR="00785480" w:rsidRDefault="00785480" w:rsidP="00785480">
      <w:pPr>
        <w:rPr>
          <w:rFonts w:ascii="Times New Roman" w:hAnsi="Times New Roman" w:cs="Times New Roman"/>
        </w:rPr>
      </w:pPr>
      <w:r>
        <w:rPr>
          <w:rFonts w:ascii="Times New Roman" w:hAnsi="Times New Roman" w:cs="Times New Roman"/>
        </w:rPr>
        <w:t xml:space="preserve">From the graph, there are many features that have negative correlation with the target label. The feature column ‘XC’ </w:t>
      </w:r>
      <w:r w:rsidR="00012811">
        <w:rPr>
          <w:rFonts w:ascii="Times New Roman" w:hAnsi="Times New Roman" w:cs="Times New Roman"/>
        </w:rPr>
        <w:t>had the greatest correlation magnitude, so it is best not to omit it from training.</w:t>
      </w:r>
    </w:p>
    <w:p w14:paraId="1C505186" w14:textId="77777777" w:rsidR="00665B91" w:rsidRDefault="00665B91" w:rsidP="00785480">
      <w:pPr>
        <w:rPr>
          <w:rFonts w:ascii="Times New Roman" w:hAnsi="Times New Roman" w:cs="Times New Roman"/>
        </w:rPr>
      </w:pPr>
    </w:p>
    <w:p w14:paraId="0CB28CA5" w14:textId="55398FD9" w:rsidR="00012811" w:rsidRPr="00012811" w:rsidRDefault="00012811" w:rsidP="00785480">
      <w:pPr>
        <w:rPr>
          <w:rFonts w:ascii="Times New Roman" w:hAnsi="Times New Roman" w:cs="Times New Roman"/>
        </w:rPr>
      </w:pPr>
      <w:r>
        <w:rPr>
          <w:rFonts w:ascii="Times New Roman" w:hAnsi="Times New Roman" w:cs="Times New Roman"/>
          <w:b/>
          <w:bCs/>
        </w:rPr>
        <w:t>Further Analysis</w:t>
      </w:r>
    </w:p>
    <w:p w14:paraId="19B4A1F0" w14:textId="6FFAC173" w:rsidR="00012811" w:rsidRDefault="00012811" w:rsidP="00785480">
      <w:pPr>
        <w:rPr>
          <w:rFonts w:ascii="Times New Roman" w:hAnsi="Times New Roman" w:cs="Times New Roman"/>
        </w:rPr>
      </w:pPr>
      <w:r>
        <w:rPr>
          <w:rFonts w:ascii="Times New Roman" w:hAnsi="Times New Roman" w:cs="Times New Roman"/>
        </w:rPr>
        <w:t>Some further analysis was done to find relationships between datapoints and its target label.</w:t>
      </w:r>
    </w:p>
    <w:p w14:paraId="01DC59CF" w14:textId="6D54F2D9" w:rsidR="00012811" w:rsidRDefault="00012811" w:rsidP="00785480">
      <w:pPr>
        <w:rPr>
          <w:rFonts w:ascii="Times New Roman" w:hAnsi="Times New Roman" w:cs="Times New Roman"/>
        </w:rPr>
      </w:pPr>
    </w:p>
    <w:p w14:paraId="6EF55927" w14:textId="0E9A18FE" w:rsidR="002F4D24" w:rsidRPr="002F4D24" w:rsidRDefault="002F4D24" w:rsidP="00785480">
      <w:pPr>
        <w:rPr>
          <w:rFonts w:ascii="Times New Roman" w:hAnsi="Times New Roman" w:cs="Times New Roman"/>
        </w:rPr>
      </w:pPr>
      <w:r>
        <w:rPr>
          <w:rFonts w:ascii="Times New Roman" w:hAnsi="Times New Roman" w:cs="Times New Roman"/>
          <w:u w:val="single"/>
        </w:rPr>
        <w:t>Similarity Matrix</w:t>
      </w:r>
    </w:p>
    <w:p w14:paraId="25240793" w14:textId="6CB75558" w:rsidR="00012811" w:rsidRDefault="00012811" w:rsidP="00785480">
      <w:pPr>
        <w:rPr>
          <w:rFonts w:ascii="Times New Roman" w:hAnsi="Times New Roman" w:cs="Times New Roman"/>
        </w:rPr>
      </w:pPr>
      <w:r>
        <w:rPr>
          <w:rFonts w:ascii="Times New Roman" w:hAnsi="Times New Roman" w:cs="Times New Roman"/>
        </w:rPr>
        <w:t xml:space="preserve">One way to demonstrate the separability of datapoints is to show a similarity matrix. </w:t>
      </w:r>
      <w:r w:rsidR="00665B91">
        <w:rPr>
          <w:rFonts w:ascii="Times New Roman" w:hAnsi="Times New Roman" w:cs="Times New Roman"/>
        </w:rPr>
        <w:t xml:space="preserve">The first 2069 indices of the similarity matrix have target labels 0 and the following 931 indices have target labels 1. The darker the pixel, the more similar the features are. </w:t>
      </w:r>
      <w:proofErr w:type="gramStart"/>
      <w:r w:rsidR="00665B91">
        <w:rPr>
          <w:rFonts w:ascii="Times New Roman" w:hAnsi="Times New Roman" w:cs="Times New Roman"/>
        </w:rPr>
        <w:t>So</w:t>
      </w:r>
      <w:proofErr w:type="gramEnd"/>
      <w:r w:rsidR="00665B91">
        <w:rPr>
          <w:rFonts w:ascii="Times New Roman" w:hAnsi="Times New Roman" w:cs="Times New Roman"/>
        </w:rPr>
        <w:t xml:space="preserve"> in an ideal situation, the similarity matrix would look like the following where all datapoints are the same for its target label but dissimilar with the other.</w:t>
      </w:r>
    </w:p>
    <w:p w14:paraId="0DE0EAC8" w14:textId="3440050E" w:rsidR="00665B91" w:rsidRDefault="00665B91" w:rsidP="00665B91">
      <w:pPr>
        <w:jc w:val="center"/>
        <w:rPr>
          <w:rFonts w:ascii="Times New Roman" w:hAnsi="Times New Roman" w:cs="Times New Roman"/>
        </w:rPr>
      </w:pPr>
      <w:r>
        <w:rPr>
          <w:noProof/>
        </w:rPr>
        <w:drawing>
          <wp:inline distT="0" distB="0" distL="0" distR="0" wp14:anchorId="3324FCA4" wp14:editId="1094B713">
            <wp:extent cx="1555845" cy="1484745"/>
            <wp:effectExtent l="0" t="0" r="635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68688" cy="1497001"/>
                    </a:xfrm>
                    <a:prstGeom prst="rect">
                      <a:avLst/>
                    </a:prstGeom>
                    <a:noFill/>
                    <a:ln>
                      <a:noFill/>
                    </a:ln>
                  </pic:spPr>
                </pic:pic>
              </a:graphicData>
            </a:graphic>
          </wp:inline>
        </w:drawing>
      </w:r>
    </w:p>
    <w:p w14:paraId="308F7785" w14:textId="28170142" w:rsidR="00665B91" w:rsidRPr="00665B91" w:rsidRDefault="00665B91" w:rsidP="00665B91">
      <w:pPr>
        <w:jc w:val="center"/>
        <w:rPr>
          <w:rFonts w:ascii="Times New Roman" w:hAnsi="Times New Roman" w:cs="Times New Roman"/>
          <w:i/>
          <w:iCs/>
        </w:rPr>
      </w:pPr>
      <w:r>
        <w:rPr>
          <w:rFonts w:ascii="Times New Roman" w:hAnsi="Times New Roman" w:cs="Times New Roman"/>
          <w:i/>
          <w:iCs/>
        </w:rPr>
        <w:t>Ideally Distinctive Features Similarity Matrix</w:t>
      </w:r>
      <w:r w:rsidR="00F7347B">
        <w:rPr>
          <w:rFonts w:ascii="Times New Roman" w:hAnsi="Times New Roman" w:cs="Times New Roman"/>
          <w:i/>
          <w:iCs/>
        </w:rPr>
        <w:t xml:space="preserve"> Example</w:t>
      </w:r>
    </w:p>
    <w:p w14:paraId="42573E6D" w14:textId="7F5B8C57" w:rsidR="00665B91" w:rsidRPr="00665B91" w:rsidRDefault="00665B91" w:rsidP="00665B91">
      <w:pPr>
        <w:rPr>
          <w:rFonts w:ascii="Times New Roman" w:hAnsi="Times New Roman" w:cs="Times New Roman"/>
        </w:rPr>
      </w:pPr>
      <w:r>
        <w:rPr>
          <w:rFonts w:ascii="Times New Roman" w:hAnsi="Times New Roman" w:cs="Times New Roman"/>
        </w:rPr>
        <w:t>This matrix is simply used to demonstrate what to expect and does not represent the data whatsoever.</w:t>
      </w:r>
    </w:p>
    <w:p w14:paraId="00F5E34B" w14:textId="741D622D" w:rsidR="00665B91" w:rsidRDefault="00665B91" w:rsidP="00665B91">
      <w:pPr>
        <w:jc w:val="center"/>
        <w:rPr>
          <w:rFonts w:ascii="Times New Roman" w:hAnsi="Times New Roman" w:cs="Times New Roman"/>
          <w:i/>
          <w:iCs/>
        </w:rPr>
      </w:pPr>
    </w:p>
    <w:p w14:paraId="264C3F74" w14:textId="562B01C2" w:rsidR="00665B91" w:rsidRDefault="00665B91" w:rsidP="00665B91">
      <w:pPr>
        <w:jc w:val="center"/>
        <w:rPr>
          <w:rFonts w:ascii="Times New Roman" w:hAnsi="Times New Roman" w:cs="Times New Roman"/>
          <w:i/>
          <w:iCs/>
        </w:rPr>
      </w:pPr>
    </w:p>
    <w:p w14:paraId="4AEF474B" w14:textId="588EDD97" w:rsidR="00665B91" w:rsidRDefault="00665B91" w:rsidP="00665B91">
      <w:pPr>
        <w:jc w:val="center"/>
        <w:rPr>
          <w:rFonts w:ascii="Times New Roman" w:hAnsi="Times New Roman" w:cs="Times New Roman"/>
          <w:i/>
          <w:iCs/>
        </w:rPr>
      </w:pPr>
    </w:p>
    <w:p w14:paraId="7BD7BF6C" w14:textId="1ED77CB6" w:rsidR="00665B91" w:rsidRDefault="00665B91" w:rsidP="00665B91">
      <w:pPr>
        <w:jc w:val="center"/>
        <w:rPr>
          <w:rFonts w:ascii="Times New Roman" w:hAnsi="Times New Roman" w:cs="Times New Roman"/>
          <w:i/>
          <w:iCs/>
        </w:rPr>
      </w:pPr>
    </w:p>
    <w:p w14:paraId="5FAF70D4" w14:textId="614C0C11" w:rsidR="00665B91" w:rsidRPr="00665B91" w:rsidRDefault="00F7347B" w:rsidP="00665B91">
      <w:pPr>
        <w:rPr>
          <w:rFonts w:ascii="Times New Roman" w:hAnsi="Times New Roman" w:cs="Times New Roman"/>
        </w:rPr>
      </w:pPr>
      <w:r>
        <w:rPr>
          <w:rFonts w:ascii="Times New Roman" w:hAnsi="Times New Roman" w:cs="Times New Roman"/>
        </w:rPr>
        <w:t>The following similarity matrix uses</w:t>
      </w:r>
      <w:r w:rsidR="00665B91">
        <w:rPr>
          <w:rFonts w:ascii="Times New Roman" w:hAnsi="Times New Roman" w:cs="Times New Roman"/>
        </w:rPr>
        <w:t xml:space="preserve"> </w:t>
      </w:r>
      <w:r>
        <w:rPr>
          <w:rFonts w:ascii="Times New Roman" w:hAnsi="Times New Roman" w:cs="Times New Roman"/>
        </w:rPr>
        <w:t>provided data and instead of prominent divisions inside the matrix, we can observe very faint separations. However, this does demonstrate that datapoints within their respective target label do indeed have similar characteristics.</w:t>
      </w:r>
      <w:r w:rsidR="002F4D24">
        <w:rPr>
          <w:rFonts w:ascii="Times New Roman" w:hAnsi="Times New Roman" w:cs="Times New Roman"/>
        </w:rPr>
        <w:t xml:space="preserve"> The correlation metric used was Pearson’s Correlation.</w:t>
      </w:r>
    </w:p>
    <w:p w14:paraId="2D14FD06" w14:textId="30EEE77B" w:rsidR="00012811" w:rsidRDefault="00012811" w:rsidP="00012811">
      <w:pPr>
        <w:jc w:val="center"/>
        <w:rPr>
          <w:rFonts w:ascii="Times New Roman" w:hAnsi="Times New Roman" w:cs="Times New Roman"/>
        </w:rPr>
      </w:pPr>
      <w:r>
        <w:rPr>
          <w:noProof/>
        </w:rPr>
        <w:drawing>
          <wp:inline distT="0" distB="0" distL="0" distR="0" wp14:anchorId="2B9DCAFD" wp14:editId="5464F30F">
            <wp:extent cx="4462818" cy="44067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2203" cy="4435765"/>
                    </a:xfrm>
                    <a:prstGeom prst="rect">
                      <a:avLst/>
                    </a:prstGeom>
                    <a:noFill/>
                    <a:ln>
                      <a:noFill/>
                    </a:ln>
                  </pic:spPr>
                </pic:pic>
              </a:graphicData>
            </a:graphic>
          </wp:inline>
        </w:drawing>
      </w:r>
    </w:p>
    <w:p w14:paraId="03CC530B" w14:textId="5198BB21" w:rsidR="002F4D24" w:rsidRDefault="00F7347B" w:rsidP="002F4D24">
      <w:pPr>
        <w:jc w:val="center"/>
        <w:rPr>
          <w:rFonts w:ascii="Times New Roman" w:hAnsi="Times New Roman" w:cs="Times New Roman"/>
          <w:i/>
          <w:iCs/>
        </w:rPr>
      </w:pPr>
      <w:r>
        <w:rPr>
          <w:rFonts w:ascii="Times New Roman" w:hAnsi="Times New Roman" w:cs="Times New Roman"/>
          <w:i/>
          <w:iCs/>
        </w:rPr>
        <w:t>Pearson</w:t>
      </w:r>
      <w:r w:rsidR="002F4D24">
        <w:rPr>
          <w:rFonts w:ascii="Times New Roman" w:hAnsi="Times New Roman" w:cs="Times New Roman"/>
          <w:i/>
          <w:iCs/>
        </w:rPr>
        <w:t>’s</w:t>
      </w:r>
      <w:r>
        <w:rPr>
          <w:rFonts w:ascii="Times New Roman" w:hAnsi="Times New Roman" w:cs="Times New Roman"/>
          <w:i/>
          <w:iCs/>
        </w:rPr>
        <w:t xml:space="preserve"> Corre</w:t>
      </w:r>
      <w:r w:rsidR="002F4D24">
        <w:rPr>
          <w:rFonts w:ascii="Times New Roman" w:hAnsi="Times New Roman" w:cs="Times New Roman"/>
          <w:i/>
          <w:iCs/>
        </w:rPr>
        <w:t>l</w:t>
      </w:r>
      <w:r>
        <w:rPr>
          <w:rFonts w:ascii="Times New Roman" w:hAnsi="Times New Roman" w:cs="Times New Roman"/>
          <w:i/>
          <w:iCs/>
        </w:rPr>
        <w:t>ation Similarity Matrix</w:t>
      </w:r>
    </w:p>
    <w:p w14:paraId="6B4FC338" w14:textId="288EE2EF" w:rsidR="002F4D24" w:rsidRDefault="002F4D24" w:rsidP="002F4D24">
      <w:pPr>
        <w:rPr>
          <w:rFonts w:ascii="Times New Roman" w:hAnsi="Times New Roman" w:cs="Times New Roman"/>
        </w:rPr>
      </w:pPr>
    </w:p>
    <w:p w14:paraId="3CB5FD1B" w14:textId="77777777" w:rsidR="00D6671E" w:rsidRDefault="00D6671E" w:rsidP="002F4D24">
      <w:pPr>
        <w:rPr>
          <w:rFonts w:ascii="Times New Roman" w:hAnsi="Times New Roman" w:cs="Times New Roman"/>
          <w:u w:val="single"/>
        </w:rPr>
      </w:pPr>
    </w:p>
    <w:p w14:paraId="394A46A1" w14:textId="77777777" w:rsidR="00D6671E" w:rsidRDefault="00D6671E" w:rsidP="002F4D24">
      <w:pPr>
        <w:rPr>
          <w:rFonts w:ascii="Times New Roman" w:hAnsi="Times New Roman" w:cs="Times New Roman"/>
          <w:u w:val="single"/>
        </w:rPr>
      </w:pPr>
    </w:p>
    <w:p w14:paraId="7C75B4C9" w14:textId="77777777" w:rsidR="00D6671E" w:rsidRDefault="00D6671E" w:rsidP="002F4D24">
      <w:pPr>
        <w:rPr>
          <w:rFonts w:ascii="Times New Roman" w:hAnsi="Times New Roman" w:cs="Times New Roman"/>
          <w:u w:val="single"/>
        </w:rPr>
      </w:pPr>
    </w:p>
    <w:p w14:paraId="47271BCE" w14:textId="77777777" w:rsidR="00D6671E" w:rsidRDefault="00D6671E" w:rsidP="002F4D24">
      <w:pPr>
        <w:rPr>
          <w:rFonts w:ascii="Times New Roman" w:hAnsi="Times New Roman" w:cs="Times New Roman"/>
          <w:u w:val="single"/>
        </w:rPr>
      </w:pPr>
    </w:p>
    <w:p w14:paraId="572CFE57" w14:textId="77777777" w:rsidR="00D6671E" w:rsidRDefault="00D6671E" w:rsidP="002F4D24">
      <w:pPr>
        <w:rPr>
          <w:rFonts w:ascii="Times New Roman" w:hAnsi="Times New Roman" w:cs="Times New Roman"/>
          <w:u w:val="single"/>
        </w:rPr>
      </w:pPr>
    </w:p>
    <w:p w14:paraId="78B19955" w14:textId="77777777" w:rsidR="00D6671E" w:rsidRDefault="00D6671E" w:rsidP="002F4D24">
      <w:pPr>
        <w:rPr>
          <w:rFonts w:ascii="Times New Roman" w:hAnsi="Times New Roman" w:cs="Times New Roman"/>
          <w:u w:val="single"/>
        </w:rPr>
      </w:pPr>
    </w:p>
    <w:p w14:paraId="4A7F682C" w14:textId="77777777" w:rsidR="00D6671E" w:rsidRDefault="00D6671E" w:rsidP="002F4D24">
      <w:pPr>
        <w:rPr>
          <w:rFonts w:ascii="Times New Roman" w:hAnsi="Times New Roman" w:cs="Times New Roman"/>
          <w:u w:val="single"/>
        </w:rPr>
      </w:pPr>
    </w:p>
    <w:p w14:paraId="7C1AAB11" w14:textId="77777777" w:rsidR="00D6671E" w:rsidRDefault="00D6671E" w:rsidP="002F4D24">
      <w:pPr>
        <w:rPr>
          <w:rFonts w:ascii="Times New Roman" w:hAnsi="Times New Roman" w:cs="Times New Roman"/>
          <w:u w:val="single"/>
        </w:rPr>
      </w:pPr>
    </w:p>
    <w:p w14:paraId="0CA4A1AD" w14:textId="14CC4909" w:rsidR="002F4D24" w:rsidRDefault="002F4D24" w:rsidP="002F4D24">
      <w:pPr>
        <w:rPr>
          <w:rFonts w:ascii="Times New Roman" w:hAnsi="Times New Roman" w:cs="Times New Roman"/>
          <w:u w:val="single"/>
        </w:rPr>
      </w:pPr>
      <w:r>
        <w:rPr>
          <w:rFonts w:ascii="Times New Roman" w:hAnsi="Times New Roman" w:cs="Times New Roman"/>
          <w:u w:val="single"/>
        </w:rPr>
        <w:lastRenderedPageBreak/>
        <w:t>t-SNE Visualization</w:t>
      </w:r>
    </w:p>
    <w:p w14:paraId="05625131" w14:textId="2621B259" w:rsidR="002F4D24" w:rsidRDefault="002F4D24" w:rsidP="002F4D24">
      <w:pPr>
        <w:rPr>
          <w:rFonts w:ascii="Times New Roman" w:hAnsi="Times New Roman" w:cs="Times New Roman"/>
        </w:rPr>
      </w:pPr>
      <w:r>
        <w:rPr>
          <w:rFonts w:ascii="Times New Roman" w:hAnsi="Times New Roman" w:cs="Times New Roman"/>
        </w:rPr>
        <w:t xml:space="preserve">In this demonstration, I attempt to see if there are visually identifiable clustering of datapoints with the same target label. I first needed to reduce the high-dimensional features into 2 feature values </w:t>
      </w:r>
      <w:proofErr w:type="gramStart"/>
      <w:r>
        <w:rPr>
          <w:rFonts w:ascii="Times New Roman" w:hAnsi="Times New Roman" w:cs="Times New Roman"/>
        </w:rPr>
        <w:t>in order to</w:t>
      </w:r>
      <w:proofErr w:type="gramEnd"/>
      <w:r>
        <w:rPr>
          <w:rFonts w:ascii="Times New Roman" w:hAnsi="Times New Roman" w:cs="Times New Roman"/>
        </w:rPr>
        <w:t xml:space="preserve"> visualize the data easier. For this, I use t-SNE dimensionality reduction.</w:t>
      </w:r>
    </w:p>
    <w:p w14:paraId="75C3CDE1" w14:textId="77777777" w:rsidR="00D6671E" w:rsidRDefault="00D6671E" w:rsidP="002F4D24">
      <w:pPr>
        <w:rPr>
          <w:rFonts w:ascii="Times New Roman" w:hAnsi="Times New Roman" w:cs="Times New Roman"/>
        </w:rPr>
      </w:pPr>
    </w:p>
    <w:p w14:paraId="01EF6610" w14:textId="436BDBF5" w:rsidR="002F4D24" w:rsidRDefault="002F4D24" w:rsidP="002F4D24">
      <w:pPr>
        <w:jc w:val="center"/>
        <w:rPr>
          <w:rFonts w:ascii="Times New Roman" w:hAnsi="Times New Roman" w:cs="Times New Roman"/>
        </w:rPr>
      </w:pPr>
      <w:r w:rsidRPr="002F4D24">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6070D7CC" wp14:editId="265F4B8E">
                <wp:simplePos x="0" y="0"/>
                <wp:positionH relativeFrom="column">
                  <wp:posOffset>4903596</wp:posOffset>
                </wp:positionH>
                <wp:positionV relativeFrom="paragraph">
                  <wp:posOffset>115556</wp:posOffset>
                </wp:positionV>
                <wp:extent cx="612495" cy="1404620"/>
                <wp:effectExtent l="0" t="0" r="16510" b="273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95" cy="1404620"/>
                        </a:xfrm>
                        <a:prstGeom prst="rect">
                          <a:avLst/>
                        </a:prstGeom>
                        <a:solidFill>
                          <a:srgbClr val="FFFFFF"/>
                        </a:solidFill>
                        <a:ln w="9525">
                          <a:solidFill>
                            <a:srgbClr val="000000"/>
                          </a:solidFill>
                          <a:miter lim="800000"/>
                          <a:headEnd/>
                          <a:tailEnd/>
                        </a:ln>
                      </wps:spPr>
                      <wps:txbx>
                        <w:txbxContent>
                          <w:p w14:paraId="62E5A612" w14:textId="1753E0A1" w:rsidR="00D15F42" w:rsidRPr="002F4D24" w:rsidRDefault="00D15F42" w:rsidP="002F4D24">
                            <w:pPr>
                              <w:spacing w:after="0"/>
                              <w:jc w:val="right"/>
                              <w:rPr>
                                <w:sz w:val="14"/>
                                <w:szCs w:val="14"/>
                              </w:rPr>
                            </w:pPr>
                            <w:r w:rsidRPr="002F4D24">
                              <w:rPr>
                                <w:sz w:val="14"/>
                                <w:szCs w:val="14"/>
                              </w:rPr>
                              <w:t>Target 0</w:t>
                            </w:r>
                          </w:p>
                          <w:p w14:paraId="07DD5084" w14:textId="4021DBBD" w:rsidR="00D15F42" w:rsidRPr="002F4D24" w:rsidRDefault="00D15F42" w:rsidP="002F4D24">
                            <w:pPr>
                              <w:spacing w:after="0"/>
                              <w:jc w:val="right"/>
                              <w:rPr>
                                <w:sz w:val="14"/>
                                <w:szCs w:val="14"/>
                              </w:rPr>
                            </w:pPr>
                            <w:r w:rsidRPr="002F4D24">
                              <w:rPr>
                                <w:sz w:val="14"/>
                                <w:szCs w:val="14"/>
                              </w:rPr>
                              <w:t>Target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070D7CC" id="_x0000_t202" coordsize="21600,21600" o:spt="202" path="m,l,21600r21600,l21600,xe">
                <v:stroke joinstyle="miter"/>
                <v:path gradientshapeok="t" o:connecttype="rect"/>
              </v:shapetype>
              <v:shape id="Text Box 2" o:spid="_x0000_s1026" type="#_x0000_t202" style="position:absolute;left:0;text-align:left;margin-left:386.1pt;margin-top:9.1pt;width:48.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">
                <v:textbox style="mso-fit-shape-to-text:t">
                  <w:txbxContent>
                    <w:p w14:paraId="62E5A612" w14:textId="1753E0A1" w:rsidR="00D15F42" w:rsidRPr="002F4D24" w:rsidRDefault="00D15F42" w:rsidP="002F4D24">
                      <w:pPr>
                        <w:spacing w:after="0"/>
                        <w:jc w:val="right"/>
                        <w:rPr>
                          <w:sz w:val="14"/>
                          <w:szCs w:val="14"/>
                        </w:rPr>
                      </w:pPr>
                      <w:r w:rsidRPr="002F4D24">
                        <w:rPr>
                          <w:sz w:val="14"/>
                          <w:szCs w:val="14"/>
                        </w:rPr>
                        <w:t>Target 0</w:t>
                      </w:r>
                    </w:p>
                    <w:p w14:paraId="07DD5084" w14:textId="4021DBBD" w:rsidR="00D15F42" w:rsidRPr="002F4D24" w:rsidRDefault="00D15F42" w:rsidP="002F4D24">
                      <w:pPr>
                        <w:spacing w:after="0"/>
                        <w:jc w:val="right"/>
                        <w:rPr>
                          <w:sz w:val="14"/>
                          <w:szCs w:val="14"/>
                        </w:rPr>
                      </w:pPr>
                      <w:r w:rsidRPr="002F4D24">
                        <w:rPr>
                          <w:sz w:val="14"/>
                          <w:szCs w:val="14"/>
                        </w:rPr>
                        <w:t>Target 1</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95F6BE7" wp14:editId="04F96ED6">
                <wp:simplePos x="0" y="0"/>
                <wp:positionH relativeFrom="column">
                  <wp:posOffset>4989195</wp:posOffset>
                </wp:positionH>
                <wp:positionV relativeFrom="paragraph">
                  <wp:posOffset>198755</wp:posOffset>
                </wp:positionV>
                <wp:extent cx="99060" cy="45085"/>
                <wp:effectExtent l="0" t="0" r="0" b="0"/>
                <wp:wrapNone/>
                <wp:docPr id="19" name="Rectangle 19"/>
                <wp:cNvGraphicFramePr/>
                <a:graphic xmlns:a="http://schemas.openxmlformats.org/drawingml/2006/main">
                  <a:graphicData uri="http://schemas.microsoft.com/office/word/2010/wordprocessingShape">
                    <wps:wsp>
                      <wps:cNvSpPr/>
                      <wps:spPr>
                        <a:xfrm flipV="1">
                          <a:off x="0" y="0"/>
                          <a:ext cx="99060" cy="4508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C2F46B" id="Rectangle 19" o:spid="_x0000_s1026" style="position:absolute;margin-left:392.85pt;margin-top:15.65pt;width:7.8pt;height:3.55pt;flip: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" fillcolor="#4472c4 [3204]" stroked="f" strokeweight="1pt"/>
            </w:pict>
          </mc:Fallback>
        </mc:AlternateContent>
      </w: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763A39DD" wp14:editId="66FB4A11">
                <wp:simplePos x="0" y="0"/>
                <wp:positionH relativeFrom="column">
                  <wp:posOffset>4993361</wp:posOffset>
                </wp:positionH>
                <wp:positionV relativeFrom="paragraph">
                  <wp:posOffset>320040</wp:posOffset>
                </wp:positionV>
                <wp:extent cx="99060" cy="45719"/>
                <wp:effectExtent l="0" t="0" r="0" b="0"/>
                <wp:wrapNone/>
                <wp:docPr id="20" name="Rectangle 20"/>
                <wp:cNvGraphicFramePr/>
                <a:graphic xmlns:a="http://schemas.openxmlformats.org/drawingml/2006/main">
                  <a:graphicData uri="http://schemas.microsoft.com/office/word/2010/wordprocessingShape">
                    <wps:wsp>
                      <wps:cNvSpPr/>
                      <wps:spPr>
                        <a:xfrm flipV="1">
                          <a:off x="0" y="0"/>
                          <a:ext cx="99060" cy="45719"/>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58DBF6" id="Rectangle 20" o:spid="_x0000_s1026" style="position:absolute;margin-left:393.2pt;margin-top:25.2pt;width:7.8pt;height:3.6pt;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" fillcolor="#ed7d31 [3205]" stroked="f" strokeweight="1pt"/>
            </w:pict>
          </mc:Fallback>
        </mc:AlternateContent>
      </w:r>
      <w:r>
        <w:rPr>
          <w:noProof/>
        </w:rPr>
        <w:drawing>
          <wp:inline distT="0" distB="0" distL="0" distR="0" wp14:anchorId="69A9A307" wp14:editId="2C746437">
            <wp:extent cx="5299013" cy="5104263"/>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09358" cy="5114228"/>
                    </a:xfrm>
                    <a:prstGeom prst="rect">
                      <a:avLst/>
                    </a:prstGeom>
                    <a:noFill/>
                    <a:ln>
                      <a:noFill/>
                    </a:ln>
                  </pic:spPr>
                </pic:pic>
              </a:graphicData>
            </a:graphic>
          </wp:inline>
        </w:drawing>
      </w:r>
    </w:p>
    <w:p w14:paraId="588A85C9" w14:textId="21BF5383" w:rsidR="002F4D24" w:rsidRDefault="002F4D24" w:rsidP="002F4D24">
      <w:pPr>
        <w:jc w:val="center"/>
        <w:rPr>
          <w:rFonts w:ascii="Times New Roman" w:hAnsi="Times New Roman" w:cs="Times New Roman"/>
          <w:i/>
          <w:iCs/>
        </w:rPr>
      </w:pPr>
      <w:r>
        <w:rPr>
          <w:rFonts w:ascii="Times New Roman" w:hAnsi="Times New Roman" w:cs="Times New Roman"/>
          <w:i/>
          <w:iCs/>
        </w:rPr>
        <w:t>t-SNE Dimension Reduced Datapoints</w:t>
      </w:r>
    </w:p>
    <w:p w14:paraId="2CE89A13" w14:textId="632D5ACC" w:rsidR="002F4D24" w:rsidRDefault="002F4D24" w:rsidP="002F4D24">
      <w:pPr>
        <w:rPr>
          <w:rFonts w:ascii="Times New Roman" w:hAnsi="Times New Roman" w:cs="Times New Roman"/>
        </w:rPr>
      </w:pPr>
    </w:p>
    <w:p w14:paraId="3C5EF5FD" w14:textId="384580BF" w:rsidR="002F4D24" w:rsidRDefault="002F4D24" w:rsidP="002F4D24">
      <w:pPr>
        <w:rPr>
          <w:rFonts w:ascii="Times New Roman" w:hAnsi="Times New Roman" w:cs="Times New Roman"/>
        </w:rPr>
      </w:pPr>
      <w:r>
        <w:rPr>
          <w:rFonts w:ascii="Times New Roman" w:hAnsi="Times New Roman" w:cs="Times New Roman"/>
        </w:rPr>
        <w:t>Each</w:t>
      </w:r>
      <w:r w:rsidR="008B1EA7">
        <w:rPr>
          <w:rFonts w:ascii="Times New Roman" w:hAnsi="Times New Roman" w:cs="Times New Roman"/>
        </w:rPr>
        <w:t xml:space="preserve"> </w:t>
      </w:r>
      <w:r>
        <w:rPr>
          <w:rFonts w:ascii="Times New Roman" w:hAnsi="Times New Roman" w:cs="Times New Roman"/>
        </w:rPr>
        <w:t>point in the visualization is plotted using the ‘XC’ char valu</w:t>
      </w:r>
      <w:r w:rsidR="00994A51">
        <w:rPr>
          <w:rFonts w:ascii="Times New Roman" w:hAnsi="Times New Roman" w:cs="Times New Roman"/>
        </w:rPr>
        <w:t xml:space="preserve">e. Because I am interested in the grouping based on target label, I ignore the char value and observe any clustering based on color. Unfortunately, in this demonstration groupings cannot be </w:t>
      </w:r>
      <w:proofErr w:type="gramStart"/>
      <w:r w:rsidR="00994A51">
        <w:rPr>
          <w:rFonts w:ascii="Times New Roman" w:hAnsi="Times New Roman" w:cs="Times New Roman"/>
        </w:rPr>
        <w:t>distinguished</w:t>
      </w:r>
      <w:proofErr w:type="gramEnd"/>
      <w:r w:rsidR="00994A51">
        <w:rPr>
          <w:rFonts w:ascii="Times New Roman" w:hAnsi="Times New Roman" w:cs="Times New Roman"/>
        </w:rPr>
        <w:t xml:space="preserve"> and the spread is wide. It appears that reducing to two dimensions does not represent the data well enough to observe clusters, and the best chances will likely be to implement powerful non-linear methods (Neural Networks) to classify the data.</w:t>
      </w:r>
    </w:p>
    <w:p w14:paraId="5D68ED89" w14:textId="5861B8F4" w:rsidR="008B1EA7" w:rsidRDefault="008B1EA7" w:rsidP="002F4D24">
      <w:pPr>
        <w:rPr>
          <w:rFonts w:ascii="Times New Roman" w:hAnsi="Times New Roman" w:cs="Times New Roman"/>
        </w:rPr>
      </w:pPr>
      <w:r>
        <w:rPr>
          <w:rFonts w:ascii="Times New Roman" w:hAnsi="Times New Roman" w:cs="Times New Roman"/>
        </w:rPr>
        <w:lastRenderedPageBreak/>
        <w:t>Due to the slight correlation of the ‘XC’ char feature with the target label, I also tried to observe any clustering of this char feature. Below is that demonstration.</w:t>
      </w:r>
    </w:p>
    <w:p w14:paraId="38013C69" w14:textId="1E677DE0" w:rsidR="008B1EA7" w:rsidRDefault="008B1EA7" w:rsidP="002F4D24">
      <w:pPr>
        <w:rPr>
          <w:rFonts w:ascii="Times New Roman" w:hAnsi="Times New Roman" w:cs="Times New Roman"/>
        </w:rPr>
      </w:pPr>
      <w:r>
        <w:rPr>
          <w:noProof/>
        </w:rPr>
        <w:drawing>
          <wp:inline distT="0" distB="0" distL="0" distR="0" wp14:anchorId="280FE726" wp14:editId="7CA9BF66">
            <wp:extent cx="5943600" cy="5727700"/>
            <wp:effectExtent l="0" t="0" r="0" b="635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727700"/>
                    </a:xfrm>
                    <a:prstGeom prst="rect">
                      <a:avLst/>
                    </a:prstGeom>
                    <a:noFill/>
                    <a:ln>
                      <a:noFill/>
                    </a:ln>
                  </pic:spPr>
                </pic:pic>
              </a:graphicData>
            </a:graphic>
          </wp:inline>
        </w:drawing>
      </w:r>
    </w:p>
    <w:p w14:paraId="79BB5409" w14:textId="2A2B4694" w:rsidR="008B1EA7" w:rsidRDefault="008B1EA7" w:rsidP="008B1EA7">
      <w:pPr>
        <w:jc w:val="center"/>
        <w:rPr>
          <w:rFonts w:ascii="Times New Roman" w:hAnsi="Times New Roman" w:cs="Times New Roman"/>
          <w:i/>
          <w:iCs/>
        </w:rPr>
      </w:pPr>
      <w:r>
        <w:rPr>
          <w:rFonts w:ascii="Times New Roman" w:hAnsi="Times New Roman" w:cs="Times New Roman"/>
          <w:i/>
          <w:iCs/>
        </w:rPr>
        <w:t>t-SNE Dimension Reduced Datapoints Colorized by XC Char Feature</w:t>
      </w:r>
    </w:p>
    <w:p w14:paraId="76F3F572" w14:textId="77777777" w:rsidR="008B1EA7" w:rsidRDefault="008B1EA7" w:rsidP="002F4D24">
      <w:pPr>
        <w:rPr>
          <w:rFonts w:ascii="Times New Roman" w:hAnsi="Times New Roman" w:cs="Times New Roman"/>
        </w:rPr>
      </w:pPr>
    </w:p>
    <w:p w14:paraId="0354B666" w14:textId="70A0D03C" w:rsidR="008B1EA7" w:rsidRDefault="008B1EA7" w:rsidP="002F4D24">
      <w:pPr>
        <w:rPr>
          <w:rFonts w:ascii="Times New Roman" w:hAnsi="Times New Roman" w:cs="Times New Roman"/>
        </w:rPr>
      </w:pPr>
      <w:proofErr w:type="gramStart"/>
      <w:r>
        <w:rPr>
          <w:rFonts w:ascii="Times New Roman" w:hAnsi="Times New Roman" w:cs="Times New Roman"/>
        </w:rPr>
        <w:t>Unfortunately</w:t>
      </w:r>
      <w:proofErr w:type="gramEnd"/>
      <w:r>
        <w:rPr>
          <w:rFonts w:ascii="Times New Roman" w:hAnsi="Times New Roman" w:cs="Times New Roman"/>
        </w:rPr>
        <w:t xml:space="preserve"> this demonstration also does not allow me to perceive any obvious clustering. This demonstration was done out of curiosity and for more completeness.</w:t>
      </w:r>
    </w:p>
    <w:p w14:paraId="1992B4F5" w14:textId="2C34C856" w:rsidR="00994A51" w:rsidRDefault="00994A51" w:rsidP="002F4D24">
      <w:pPr>
        <w:rPr>
          <w:rFonts w:ascii="Times New Roman" w:hAnsi="Times New Roman" w:cs="Times New Roman"/>
        </w:rPr>
      </w:pPr>
    </w:p>
    <w:p w14:paraId="62657F80" w14:textId="77777777" w:rsidR="00D6671E" w:rsidRDefault="00D6671E" w:rsidP="002F4D24">
      <w:pPr>
        <w:rPr>
          <w:rFonts w:ascii="Times New Roman" w:hAnsi="Times New Roman" w:cs="Times New Roman"/>
          <w:u w:val="single"/>
        </w:rPr>
      </w:pPr>
    </w:p>
    <w:p w14:paraId="2B06DBC2" w14:textId="77777777" w:rsidR="00D6671E" w:rsidRDefault="00D6671E" w:rsidP="002F4D24">
      <w:pPr>
        <w:rPr>
          <w:rFonts w:ascii="Times New Roman" w:hAnsi="Times New Roman" w:cs="Times New Roman"/>
          <w:u w:val="single"/>
        </w:rPr>
      </w:pPr>
    </w:p>
    <w:p w14:paraId="7FF660F5" w14:textId="6AD93D05" w:rsidR="00994A51" w:rsidRDefault="00994A51" w:rsidP="002F4D24">
      <w:pPr>
        <w:rPr>
          <w:rFonts w:ascii="Times New Roman" w:hAnsi="Times New Roman" w:cs="Times New Roman"/>
          <w:u w:val="single"/>
        </w:rPr>
      </w:pPr>
      <w:r>
        <w:rPr>
          <w:rFonts w:ascii="Times New Roman" w:hAnsi="Times New Roman" w:cs="Times New Roman"/>
          <w:u w:val="single"/>
        </w:rPr>
        <w:lastRenderedPageBreak/>
        <w:t>Parallel Coordinates</w:t>
      </w:r>
    </w:p>
    <w:p w14:paraId="30BED4E3" w14:textId="52840BA1" w:rsidR="001549DB" w:rsidRDefault="00813A07" w:rsidP="002F4D24">
      <w:pPr>
        <w:rPr>
          <w:rFonts w:ascii="Times New Roman" w:hAnsi="Times New Roman" w:cs="Times New Roman"/>
        </w:rPr>
      </w:pPr>
      <w:r>
        <w:rPr>
          <w:rFonts w:ascii="Times New Roman" w:hAnsi="Times New Roman" w:cs="Times New Roman"/>
        </w:rPr>
        <w:t xml:space="preserve">Parallel coordinates </w:t>
      </w:r>
      <w:proofErr w:type="gramStart"/>
      <w:r>
        <w:rPr>
          <w:rFonts w:ascii="Times New Roman" w:hAnsi="Times New Roman" w:cs="Times New Roman"/>
        </w:rPr>
        <w:t>is</w:t>
      </w:r>
      <w:proofErr w:type="gramEnd"/>
      <w:r>
        <w:rPr>
          <w:rFonts w:ascii="Times New Roman" w:hAnsi="Times New Roman" w:cs="Times New Roman"/>
        </w:rPr>
        <w:t xml:space="preserve"> another way to observe trends in features within target labels. </w:t>
      </w:r>
      <w:r w:rsidR="00C16736">
        <w:rPr>
          <w:rFonts w:ascii="Times New Roman" w:hAnsi="Times New Roman" w:cs="Times New Roman"/>
        </w:rPr>
        <w:t>To</w:t>
      </w:r>
      <w:r>
        <w:rPr>
          <w:rFonts w:ascii="Times New Roman" w:hAnsi="Times New Roman" w:cs="Times New Roman"/>
        </w:rPr>
        <w:t xml:space="preserve"> plot the ‘XC’ character values, the chars {A, B, C, D, E} were converted into their numerical indices. </w:t>
      </w:r>
      <w:r w:rsidR="001549DB">
        <w:rPr>
          <w:rFonts w:ascii="Times New Roman" w:hAnsi="Times New Roman" w:cs="Times New Roman"/>
        </w:rPr>
        <w:t>The</w:t>
      </w:r>
      <w:r>
        <w:rPr>
          <w:rFonts w:ascii="Times New Roman" w:hAnsi="Times New Roman" w:cs="Times New Roman"/>
        </w:rPr>
        <w:t xml:space="preserve"> mapping is as follow: </w:t>
      </w:r>
    </w:p>
    <w:p w14:paraId="3AC05FB1" w14:textId="2833DC47" w:rsidR="001549DB" w:rsidRDefault="00813A07" w:rsidP="001549DB">
      <w:pPr>
        <w:jc w:val="center"/>
        <w:rPr>
          <w:rFonts w:ascii="Times New Roman" w:hAnsi="Times New Roman" w:cs="Times New Roman"/>
        </w:rPr>
      </w:pPr>
      <w:r>
        <w:rPr>
          <w:rFonts w:ascii="Times New Roman" w:hAnsi="Times New Roman" w:cs="Times New Roman"/>
        </w:rPr>
        <w:t>A = 0</w:t>
      </w:r>
      <w:r w:rsidR="001549DB">
        <w:rPr>
          <w:rFonts w:ascii="Times New Roman" w:hAnsi="Times New Roman" w:cs="Times New Roman"/>
        </w:rPr>
        <w:t xml:space="preserve">; </w:t>
      </w:r>
      <w:r>
        <w:rPr>
          <w:rFonts w:ascii="Times New Roman" w:hAnsi="Times New Roman" w:cs="Times New Roman"/>
        </w:rPr>
        <w:t>B = 1</w:t>
      </w:r>
      <w:r w:rsidR="001549DB">
        <w:rPr>
          <w:rFonts w:ascii="Times New Roman" w:hAnsi="Times New Roman" w:cs="Times New Roman"/>
        </w:rPr>
        <w:t>;</w:t>
      </w:r>
      <w:r>
        <w:rPr>
          <w:rFonts w:ascii="Times New Roman" w:hAnsi="Times New Roman" w:cs="Times New Roman"/>
        </w:rPr>
        <w:t xml:space="preserve"> C = 2</w:t>
      </w:r>
      <w:r w:rsidR="001549DB">
        <w:rPr>
          <w:rFonts w:ascii="Times New Roman" w:hAnsi="Times New Roman" w:cs="Times New Roman"/>
        </w:rPr>
        <w:t>;</w:t>
      </w:r>
      <w:r>
        <w:rPr>
          <w:rFonts w:ascii="Times New Roman" w:hAnsi="Times New Roman" w:cs="Times New Roman"/>
        </w:rPr>
        <w:t xml:space="preserve"> D = 3</w:t>
      </w:r>
      <w:r w:rsidR="001549DB">
        <w:rPr>
          <w:rFonts w:ascii="Times New Roman" w:hAnsi="Times New Roman" w:cs="Times New Roman"/>
        </w:rPr>
        <w:t>;</w:t>
      </w:r>
      <w:r>
        <w:rPr>
          <w:rFonts w:ascii="Times New Roman" w:hAnsi="Times New Roman" w:cs="Times New Roman"/>
        </w:rPr>
        <w:t xml:space="preserve"> E = 4.</w:t>
      </w:r>
    </w:p>
    <w:p w14:paraId="68965C11" w14:textId="66112E9C" w:rsidR="001549DB" w:rsidRDefault="001549DB" w:rsidP="001549DB">
      <w:pPr>
        <w:rPr>
          <w:rFonts w:ascii="Times New Roman" w:hAnsi="Times New Roman" w:cs="Times New Roman"/>
        </w:rPr>
      </w:pPr>
      <w:r>
        <w:rPr>
          <w:rFonts w:ascii="Times New Roman" w:hAnsi="Times New Roman" w:cs="Times New Roman"/>
        </w:rPr>
        <w:t>Due to the large amount of datapoints to be plotted on the graph, 10% from each target label were randomly selected to represent the entire dataset.</w:t>
      </w:r>
    </w:p>
    <w:p w14:paraId="664FA104" w14:textId="672FCBB2" w:rsidR="00994A51" w:rsidRDefault="00994A51" w:rsidP="002F4D24">
      <w:pPr>
        <w:rPr>
          <w:rFonts w:ascii="Times New Roman" w:hAnsi="Times New Roman" w:cs="Times New Roman"/>
        </w:rPr>
      </w:pPr>
    </w:p>
    <w:p w14:paraId="6FBD79B1" w14:textId="3C3611C8" w:rsidR="001549DB" w:rsidRDefault="00C16736" w:rsidP="001549DB">
      <w:pPr>
        <w:rPr>
          <w:rFonts w:ascii="Times New Roman" w:hAnsi="Times New Roman" w:cs="Times New Roman"/>
        </w:rPr>
      </w:pPr>
      <w:r>
        <w:rPr>
          <w:noProof/>
        </w:rPr>
        <w:drawing>
          <wp:inline distT="0" distB="0" distL="0" distR="0" wp14:anchorId="7F8C2B47" wp14:editId="351FD72C">
            <wp:extent cx="2960938" cy="28650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71622" cy="2875425"/>
                    </a:xfrm>
                    <a:prstGeom prst="rect">
                      <a:avLst/>
                    </a:prstGeom>
                    <a:noFill/>
                    <a:ln>
                      <a:noFill/>
                    </a:ln>
                  </pic:spPr>
                </pic:pic>
              </a:graphicData>
            </a:graphic>
          </wp:inline>
        </w:drawing>
      </w:r>
      <w:r w:rsidR="001549DB">
        <w:rPr>
          <w:noProof/>
        </w:rPr>
        <w:drawing>
          <wp:inline distT="0" distB="0" distL="0" distR="0" wp14:anchorId="4975C967" wp14:editId="0F63D54B">
            <wp:extent cx="2954134" cy="28654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97316" cy="2907333"/>
                    </a:xfrm>
                    <a:prstGeom prst="rect">
                      <a:avLst/>
                    </a:prstGeom>
                    <a:noFill/>
                    <a:ln>
                      <a:noFill/>
                    </a:ln>
                  </pic:spPr>
                </pic:pic>
              </a:graphicData>
            </a:graphic>
          </wp:inline>
        </w:drawing>
      </w:r>
      <w:r w:rsidR="001549DB">
        <w:rPr>
          <w:noProof/>
        </w:rPr>
        <w:drawing>
          <wp:inline distT="0" distB="0" distL="0" distR="0" wp14:anchorId="450DF099" wp14:editId="6B3988E4">
            <wp:extent cx="2961564" cy="2865692"/>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02580" cy="2905380"/>
                    </a:xfrm>
                    <a:prstGeom prst="rect">
                      <a:avLst/>
                    </a:prstGeom>
                    <a:noFill/>
                    <a:ln>
                      <a:noFill/>
                    </a:ln>
                  </pic:spPr>
                </pic:pic>
              </a:graphicData>
            </a:graphic>
          </wp:inline>
        </w:drawing>
      </w:r>
      <w:r w:rsidR="001549DB">
        <w:rPr>
          <w:noProof/>
        </w:rPr>
        <w:drawing>
          <wp:inline distT="0" distB="0" distL="0" distR="0" wp14:anchorId="565CAE48" wp14:editId="302BB29D">
            <wp:extent cx="2968388" cy="2872295"/>
            <wp:effectExtent l="0" t="0" r="3810" b="444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78592" cy="2882169"/>
                    </a:xfrm>
                    <a:prstGeom prst="rect">
                      <a:avLst/>
                    </a:prstGeom>
                    <a:noFill/>
                    <a:ln>
                      <a:noFill/>
                    </a:ln>
                  </pic:spPr>
                </pic:pic>
              </a:graphicData>
            </a:graphic>
          </wp:inline>
        </w:drawing>
      </w:r>
    </w:p>
    <w:p w14:paraId="0154E9D8" w14:textId="44F45E5E" w:rsidR="001549DB" w:rsidRDefault="001549DB" w:rsidP="001549DB">
      <w:pPr>
        <w:jc w:val="center"/>
        <w:rPr>
          <w:rFonts w:ascii="Times New Roman" w:hAnsi="Times New Roman" w:cs="Times New Roman"/>
          <w:i/>
          <w:iCs/>
        </w:rPr>
      </w:pPr>
      <w:r>
        <w:rPr>
          <w:rFonts w:ascii="Times New Roman" w:hAnsi="Times New Roman" w:cs="Times New Roman"/>
          <w:i/>
          <w:iCs/>
        </w:rPr>
        <w:t>Parallel Coordinates of Features to Target Label</w:t>
      </w:r>
    </w:p>
    <w:p w14:paraId="6DD512B0" w14:textId="77777777" w:rsidR="00202547" w:rsidRDefault="00202547" w:rsidP="001549DB">
      <w:pPr>
        <w:jc w:val="center"/>
        <w:rPr>
          <w:rFonts w:ascii="Times New Roman" w:hAnsi="Times New Roman" w:cs="Times New Roman"/>
          <w:i/>
          <w:iCs/>
        </w:rPr>
      </w:pPr>
    </w:p>
    <w:p w14:paraId="784E71D1" w14:textId="7497C085" w:rsidR="001549DB" w:rsidRDefault="001549DB" w:rsidP="001549DB">
      <w:pPr>
        <w:rPr>
          <w:rFonts w:ascii="Times New Roman" w:hAnsi="Times New Roman" w:cs="Times New Roman"/>
        </w:rPr>
      </w:pPr>
      <w:r>
        <w:rPr>
          <w:rFonts w:ascii="Times New Roman" w:hAnsi="Times New Roman" w:cs="Times New Roman"/>
        </w:rPr>
        <w:lastRenderedPageBreak/>
        <w:t xml:space="preserve">By representing the data in parallel </w:t>
      </w:r>
      <w:proofErr w:type="gramStart"/>
      <w:r>
        <w:rPr>
          <w:rFonts w:ascii="Times New Roman" w:hAnsi="Times New Roman" w:cs="Times New Roman"/>
        </w:rPr>
        <w:t>coordinates</w:t>
      </w:r>
      <w:proofErr w:type="gramEnd"/>
      <w:r>
        <w:rPr>
          <w:rFonts w:ascii="Times New Roman" w:hAnsi="Times New Roman" w:cs="Times New Roman"/>
        </w:rPr>
        <w:t xml:space="preserve"> we also get to view the data in </w:t>
      </w:r>
      <w:r w:rsidR="00DC65CA">
        <w:rPr>
          <w:rFonts w:ascii="Times New Roman" w:hAnsi="Times New Roman" w:cs="Times New Roman"/>
        </w:rPr>
        <w:t xml:space="preserve">the </w:t>
      </w:r>
      <w:r>
        <w:rPr>
          <w:rFonts w:ascii="Times New Roman" w:hAnsi="Times New Roman" w:cs="Times New Roman"/>
        </w:rPr>
        <w:t>form of time series as well</w:t>
      </w:r>
      <w:r w:rsidR="00DC65CA">
        <w:rPr>
          <w:rFonts w:ascii="Times New Roman" w:hAnsi="Times New Roman" w:cs="Times New Roman"/>
        </w:rPr>
        <w:t xml:space="preserve"> even if the features are not sequential</w:t>
      </w:r>
      <w:r>
        <w:rPr>
          <w:rFonts w:ascii="Times New Roman" w:hAnsi="Times New Roman" w:cs="Times New Roman"/>
        </w:rPr>
        <w:t>.</w:t>
      </w:r>
      <w:r w:rsidR="00F70320">
        <w:rPr>
          <w:rFonts w:ascii="Times New Roman" w:hAnsi="Times New Roman" w:cs="Times New Roman"/>
        </w:rPr>
        <w:t xml:space="preserve"> After observing the graphs, </w:t>
      </w:r>
      <w:r w:rsidR="00202547">
        <w:rPr>
          <w:rFonts w:ascii="Times New Roman" w:hAnsi="Times New Roman" w:cs="Times New Roman"/>
        </w:rPr>
        <w:t>it is</w:t>
      </w:r>
      <w:r w:rsidR="00F70320">
        <w:rPr>
          <w:rFonts w:ascii="Times New Roman" w:hAnsi="Times New Roman" w:cs="Times New Roman"/>
        </w:rPr>
        <w:t xml:space="preserve"> difficult to confidently conclude much. A rough observation would be that target label 0 features tend to have larger values, but overall, there does not appear to be obvious trends in feature values.</w:t>
      </w:r>
    </w:p>
    <w:p w14:paraId="59C211E4" w14:textId="05353DE2" w:rsidR="00202547" w:rsidRDefault="00202547" w:rsidP="001549DB">
      <w:pPr>
        <w:rPr>
          <w:rFonts w:ascii="Times New Roman" w:hAnsi="Times New Roman" w:cs="Times New Roman"/>
        </w:rPr>
      </w:pPr>
    </w:p>
    <w:p w14:paraId="6693C9B6" w14:textId="71D85236" w:rsidR="00202547" w:rsidRPr="00303C18" w:rsidRDefault="00202547" w:rsidP="001549DB">
      <w:pPr>
        <w:rPr>
          <w:rFonts w:ascii="Times New Roman" w:hAnsi="Times New Roman" w:cs="Times New Roman"/>
          <w:b/>
          <w:bCs/>
        </w:rPr>
      </w:pPr>
      <w:r w:rsidRPr="00303C18">
        <w:rPr>
          <w:rFonts w:ascii="Times New Roman" w:hAnsi="Times New Roman" w:cs="Times New Roman"/>
          <w:b/>
          <w:bCs/>
        </w:rPr>
        <w:t>Modelling</w:t>
      </w:r>
    </w:p>
    <w:p w14:paraId="047E0BA1" w14:textId="7A179CD5" w:rsidR="005C13E4" w:rsidRDefault="00171193" w:rsidP="001549DB">
      <w:pPr>
        <w:rPr>
          <w:rFonts w:ascii="Times New Roman" w:hAnsi="Times New Roman" w:cs="Times New Roman"/>
        </w:rPr>
      </w:pPr>
      <w:r>
        <w:rPr>
          <w:rFonts w:ascii="Times New Roman" w:hAnsi="Times New Roman" w:cs="Times New Roman"/>
        </w:rPr>
        <w:t xml:space="preserve">I trained a total of five different models; four of which are neural networks. Also, to find better hyperparameters I used a grid search method which changed values of the amount of hidden layers, hidden units, convolution blocks, kernel sizes, number of channels, learning rate, include/exclude </w:t>
      </w:r>
      <w:proofErr w:type="spellStart"/>
      <w:r>
        <w:rPr>
          <w:rFonts w:ascii="Times New Roman" w:hAnsi="Times New Roman" w:cs="Times New Roman"/>
        </w:rPr>
        <w:t>batchnorm</w:t>
      </w:r>
      <w:proofErr w:type="spellEnd"/>
      <w:r>
        <w:rPr>
          <w:rFonts w:ascii="Times New Roman" w:hAnsi="Times New Roman" w:cs="Times New Roman"/>
        </w:rPr>
        <w:t xml:space="preserve"> and dropout layers, and the type of optimizer.</w:t>
      </w:r>
      <w:r w:rsidR="00F504B1">
        <w:rPr>
          <w:rFonts w:ascii="Times New Roman" w:hAnsi="Times New Roman" w:cs="Times New Roman"/>
        </w:rPr>
        <w:t xml:space="preserve"> After the grid searches were complete, I aggregated all the results to compare them all with each other.</w:t>
      </w:r>
      <w:r w:rsidR="005C13E4">
        <w:rPr>
          <w:rFonts w:ascii="Times New Roman" w:hAnsi="Times New Roman" w:cs="Times New Roman"/>
        </w:rPr>
        <w:t xml:space="preserve"> </w:t>
      </w:r>
      <w:r w:rsidR="00F504B1">
        <w:rPr>
          <w:rFonts w:ascii="Times New Roman" w:hAnsi="Times New Roman" w:cs="Times New Roman"/>
        </w:rPr>
        <w:t xml:space="preserve">Here, </w:t>
      </w:r>
      <w:r w:rsidR="005C13E4">
        <w:rPr>
          <w:rFonts w:ascii="Times New Roman" w:hAnsi="Times New Roman" w:cs="Times New Roman"/>
        </w:rPr>
        <w:t xml:space="preserve">I present my </w:t>
      </w:r>
      <w:r w:rsidR="008B1EA7">
        <w:rPr>
          <w:rFonts w:ascii="Times New Roman" w:hAnsi="Times New Roman" w:cs="Times New Roman"/>
        </w:rPr>
        <w:t xml:space="preserve">evaluation method, </w:t>
      </w:r>
      <w:r w:rsidR="005C13E4">
        <w:rPr>
          <w:rFonts w:ascii="Times New Roman" w:hAnsi="Times New Roman" w:cs="Times New Roman"/>
        </w:rPr>
        <w:t>architectur</w:t>
      </w:r>
      <w:r w:rsidR="00F504B1">
        <w:rPr>
          <w:rFonts w:ascii="Times New Roman" w:hAnsi="Times New Roman" w:cs="Times New Roman"/>
        </w:rPr>
        <w:t>e</w:t>
      </w:r>
      <w:r w:rsidR="008B1EA7">
        <w:rPr>
          <w:rFonts w:ascii="Times New Roman" w:hAnsi="Times New Roman" w:cs="Times New Roman"/>
        </w:rPr>
        <w:t>, and best results for each model architecture</w:t>
      </w:r>
      <w:r w:rsidR="005C13E4">
        <w:rPr>
          <w:rFonts w:ascii="Times New Roman" w:hAnsi="Times New Roman" w:cs="Times New Roman"/>
        </w:rPr>
        <w:t>.</w:t>
      </w:r>
    </w:p>
    <w:p w14:paraId="7FD0BF1D" w14:textId="77777777" w:rsidR="00637408" w:rsidRDefault="00637408" w:rsidP="001549DB">
      <w:pPr>
        <w:rPr>
          <w:rFonts w:ascii="Times New Roman" w:hAnsi="Times New Roman" w:cs="Times New Roman"/>
        </w:rPr>
      </w:pPr>
    </w:p>
    <w:p w14:paraId="69C84AEE" w14:textId="6949F677" w:rsidR="00303C18" w:rsidRDefault="00303C18" w:rsidP="001549DB">
      <w:pPr>
        <w:rPr>
          <w:rFonts w:ascii="Times New Roman" w:hAnsi="Times New Roman" w:cs="Times New Roman"/>
        </w:rPr>
      </w:pPr>
      <w:r>
        <w:rPr>
          <w:rFonts w:ascii="Times New Roman" w:hAnsi="Times New Roman" w:cs="Times New Roman"/>
          <w:u w:val="single"/>
        </w:rPr>
        <w:t>Evaluation</w:t>
      </w:r>
    </w:p>
    <w:p w14:paraId="55813528" w14:textId="02FE1CC7" w:rsidR="00303C18" w:rsidRDefault="00303C18" w:rsidP="001549DB">
      <w:pPr>
        <w:rPr>
          <w:rFonts w:ascii="Times New Roman" w:hAnsi="Times New Roman" w:cs="Times New Roman"/>
        </w:rPr>
      </w:pPr>
      <w:r>
        <w:rPr>
          <w:rFonts w:ascii="Times New Roman" w:hAnsi="Times New Roman" w:cs="Times New Roman"/>
        </w:rPr>
        <w:t xml:space="preserve">I present here the method </w:t>
      </w:r>
      <w:r w:rsidR="00F504B1">
        <w:rPr>
          <w:rFonts w:ascii="Times New Roman" w:hAnsi="Times New Roman" w:cs="Times New Roman"/>
        </w:rPr>
        <w:t xml:space="preserve">I used </w:t>
      </w:r>
      <w:r>
        <w:rPr>
          <w:rFonts w:ascii="Times New Roman" w:hAnsi="Times New Roman" w:cs="Times New Roman"/>
        </w:rPr>
        <w:t>for evaluating the quality of a model.</w:t>
      </w:r>
    </w:p>
    <w:p w14:paraId="4F40B2B4" w14:textId="210B6E15" w:rsidR="00721C9E" w:rsidRDefault="00303C18" w:rsidP="001549DB">
      <w:pPr>
        <w:rPr>
          <w:rFonts w:ascii="Times New Roman" w:hAnsi="Times New Roman" w:cs="Times New Roman"/>
        </w:rPr>
      </w:pPr>
      <w:r>
        <w:rPr>
          <w:rFonts w:ascii="Times New Roman" w:hAnsi="Times New Roman" w:cs="Times New Roman"/>
        </w:rPr>
        <w:t xml:space="preserve">The method I used was a k-fold cross validation with k = 5 which translates to an 80/20 train and evaluation split. After gathering results from all 5 experiments, the results were </w:t>
      </w:r>
      <w:proofErr w:type="gramStart"/>
      <w:r>
        <w:rPr>
          <w:rFonts w:ascii="Times New Roman" w:hAnsi="Times New Roman" w:cs="Times New Roman"/>
        </w:rPr>
        <w:t>averaged</w:t>
      </w:r>
      <w:proofErr w:type="gramEnd"/>
      <w:r>
        <w:rPr>
          <w:rFonts w:ascii="Times New Roman" w:hAnsi="Times New Roman" w:cs="Times New Roman"/>
        </w:rPr>
        <w:t xml:space="preserve"> and I particularly paid attention to the average weighted f1-score, average macro f1-score, and the accuracy.</w:t>
      </w:r>
    </w:p>
    <w:p w14:paraId="2F6AF735" w14:textId="020BFD92" w:rsidR="00721C9E" w:rsidRDefault="00721C9E" w:rsidP="001549DB">
      <w:pPr>
        <w:rPr>
          <w:rFonts w:ascii="Times New Roman" w:hAnsi="Times New Roman" w:cs="Times New Roman"/>
        </w:rPr>
      </w:pPr>
      <w:r>
        <w:rPr>
          <w:rFonts w:ascii="Times New Roman" w:hAnsi="Times New Roman" w:cs="Times New Roman"/>
        </w:rPr>
        <w:t xml:space="preserve">The </w:t>
      </w:r>
      <w:r w:rsidRPr="00B16DA4">
        <w:rPr>
          <w:rFonts w:ascii="Times New Roman" w:hAnsi="Times New Roman" w:cs="Times New Roman"/>
          <w:b/>
          <w:bCs/>
        </w:rPr>
        <w:t>f1-score</w:t>
      </w:r>
      <w:r>
        <w:rPr>
          <w:rFonts w:ascii="Times New Roman" w:hAnsi="Times New Roman" w:cs="Times New Roman"/>
        </w:rPr>
        <w:t xml:space="preserve"> is often referred to as the harmonic mean between precision and recall. This means I am trying to reduce both false positives (precision) and false negatives (recall).</w:t>
      </w:r>
    </w:p>
    <w:p w14:paraId="5C3558EE" w14:textId="4D393958" w:rsidR="00303C18" w:rsidRDefault="00303C18" w:rsidP="001549DB">
      <w:pPr>
        <w:rPr>
          <w:rFonts w:ascii="Times New Roman" w:hAnsi="Times New Roman" w:cs="Times New Roman"/>
        </w:rPr>
      </w:pPr>
      <w:r>
        <w:rPr>
          <w:rFonts w:ascii="Times New Roman" w:hAnsi="Times New Roman" w:cs="Times New Roman"/>
        </w:rPr>
        <w:t>The weighted f1-score is useful because of the class imbalance present in the training set. It takes the f1-scores of each class independently and then takes the weighted sum of each depending on the number of true labels (also known as support) of each class.</w:t>
      </w:r>
    </w:p>
    <w:p w14:paraId="2759B18C" w14:textId="5A812B5B" w:rsidR="00303C18" w:rsidRDefault="00303C18" w:rsidP="001549DB">
      <w:pPr>
        <w:rPr>
          <w:rFonts w:ascii="Times New Roman" w:hAnsi="Times New Roman" w:cs="Times New Roman"/>
        </w:rPr>
      </w:pPr>
      <w:r>
        <w:rPr>
          <w:rFonts w:ascii="Times New Roman" w:hAnsi="Times New Roman" w:cs="Times New Roman"/>
        </w:rPr>
        <w:t>The macro f1-score does not consider the class imbalance and instead sums the f1-scores of each class without any weights.</w:t>
      </w:r>
    </w:p>
    <w:p w14:paraId="2869287D" w14:textId="35B700F6" w:rsidR="00657EEB" w:rsidRDefault="00657EEB" w:rsidP="001549DB">
      <w:pPr>
        <w:rPr>
          <w:rFonts w:ascii="Times New Roman" w:hAnsi="Times New Roman" w:cs="Times New Roman"/>
        </w:rPr>
      </w:pPr>
      <w:r>
        <w:rPr>
          <w:rFonts w:ascii="Times New Roman" w:hAnsi="Times New Roman" w:cs="Times New Roman"/>
        </w:rPr>
        <w:t>Accuracy is the amount of correctly classified samples out of the entire sample set.</w:t>
      </w:r>
    </w:p>
    <w:p w14:paraId="398BB195" w14:textId="0640C2DC" w:rsidR="00303C18" w:rsidRDefault="00303C18" w:rsidP="001549DB">
      <w:pPr>
        <w:rPr>
          <w:rFonts w:ascii="Times New Roman" w:hAnsi="Times New Roman" w:cs="Times New Roman"/>
        </w:rPr>
      </w:pPr>
    </w:p>
    <w:p w14:paraId="7D802731" w14:textId="58EB41A6" w:rsidR="00637408" w:rsidRPr="00637408" w:rsidRDefault="00637408" w:rsidP="001549DB">
      <w:pPr>
        <w:rPr>
          <w:rFonts w:ascii="Times New Roman" w:hAnsi="Times New Roman" w:cs="Times New Roman"/>
          <w:u w:val="single"/>
        </w:rPr>
      </w:pPr>
      <w:r w:rsidRPr="00637408">
        <w:rPr>
          <w:rFonts w:ascii="Times New Roman" w:hAnsi="Times New Roman" w:cs="Times New Roman"/>
          <w:u w:val="single"/>
        </w:rPr>
        <w:t>Models</w:t>
      </w:r>
    </w:p>
    <w:p w14:paraId="31BD9823" w14:textId="418D9FD6" w:rsidR="00171193" w:rsidRDefault="00171193" w:rsidP="001549DB">
      <w:pPr>
        <w:rPr>
          <w:rFonts w:ascii="Times New Roman" w:hAnsi="Times New Roman" w:cs="Times New Roman"/>
        </w:rPr>
      </w:pPr>
      <w:r>
        <w:rPr>
          <w:rFonts w:ascii="Times New Roman" w:hAnsi="Times New Roman" w:cs="Times New Roman"/>
        </w:rPr>
        <w:t xml:space="preserve">The first model used was </w:t>
      </w:r>
      <w:proofErr w:type="spellStart"/>
      <w:r w:rsidRPr="00484319">
        <w:rPr>
          <w:rFonts w:ascii="Consolas" w:hAnsi="Consolas" w:cs="Times New Roman"/>
        </w:rPr>
        <w:t>XGBoost</w:t>
      </w:r>
      <w:proofErr w:type="spellEnd"/>
      <w:r w:rsidR="00637408">
        <w:rPr>
          <w:rFonts w:ascii="Times New Roman" w:hAnsi="Times New Roman" w:cs="Times New Roman"/>
        </w:rPr>
        <w:t>. This model took as input all features including the ‘XC’ feature as a categorical encoding</w:t>
      </w:r>
      <w:r w:rsidR="009F4D76">
        <w:rPr>
          <w:rFonts w:ascii="Times New Roman" w:hAnsi="Times New Roman" w:cs="Times New Roman"/>
        </w:rPr>
        <w:t xml:space="preserve"> (the same mapping as in the parallel coordinates section)</w:t>
      </w:r>
      <w:r w:rsidR="00637408">
        <w:rPr>
          <w:rFonts w:ascii="Times New Roman" w:hAnsi="Times New Roman" w:cs="Times New Roman"/>
        </w:rPr>
        <w:t>. H</w:t>
      </w:r>
      <w:r>
        <w:rPr>
          <w:rFonts w:ascii="Times New Roman" w:hAnsi="Times New Roman" w:cs="Times New Roman"/>
        </w:rPr>
        <w:t>owever, I quickly moved onto neural networks when I found</w:t>
      </w:r>
      <w:r w:rsidR="009F4D76">
        <w:rPr>
          <w:rFonts w:ascii="Times New Roman" w:hAnsi="Times New Roman" w:cs="Times New Roman"/>
        </w:rPr>
        <w:t xml:space="preserve"> significantly</w:t>
      </w:r>
      <w:r>
        <w:rPr>
          <w:rFonts w:ascii="Times New Roman" w:hAnsi="Times New Roman" w:cs="Times New Roman"/>
        </w:rPr>
        <w:t xml:space="preserve"> stronger results.</w:t>
      </w:r>
    </w:p>
    <w:p w14:paraId="7139A583" w14:textId="1FC5A39D" w:rsidR="009000AD" w:rsidRDefault="009000AD" w:rsidP="001549DB">
      <w:pPr>
        <w:rPr>
          <w:rFonts w:ascii="Times New Roman" w:hAnsi="Times New Roman" w:cs="Times New Roman"/>
        </w:rPr>
      </w:pPr>
      <w:r>
        <w:rPr>
          <w:rFonts w:ascii="Times New Roman" w:hAnsi="Times New Roman" w:cs="Times New Roman"/>
        </w:rPr>
        <w:t xml:space="preserve">Neural networks are powerful for classification tasks. Weights and biases can be adjusted to give certain features more of an impact in deciding the class label. Also, convolution layers have been used to achieve many state-of-the-art results due to their powerful feature extraction capabilities. A large limitation of these methods, however, is that large datasets are required to train these models and can lead to overfitting due to the </w:t>
      </w:r>
      <w:r w:rsidR="00A95CB9">
        <w:rPr>
          <w:rFonts w:ascii="Times New Roman" w:hAnsi="Times New Roman" w:cs="Times New Roman"/>
        </w:rPr>
        <w:t xml:space="preserve">large </w:t>
      </w:r>
      <w:r w:rsidR="00707F03">
        <w:rPr>
          <w:rFonts w:ascii="Times New Roman" w:hAnsi="Times New Roman" w:cs="Times New Roman"/>
        </w:rPr>
        <w:t>number</w:t>
      </w:r>
      <w:r w:rsidR="00A95CB9">
        <w:rPr>
          <w:rFonts w:ascii="Times New Roman" w:hAnsi="Times New Roman" w:cs="Times New Roman"/>
        </w:rPr>
        <w:t xml:space="preserve"> of tunable parameters.</w:t>
      </w:r>
    </w:p>
    <w:p w14:paraId="08A360E4" w14:textId="664CCC2F" w:rsidR="005C13E4" w:rsidRDefault="005C13E4" w:rsidP="001549DB">
      <w:pPr>
        <w:rPr>
          <w:rFonts w:ascii="Times New Roman" w:hAnsi="Times New Roman" w:cs="Times New Roman"/>
        </w:rPr>
      </w:pPr>
      <w:r>
        <w:rPr>
          <w:rFonts w:ascii="Times New Roman" w:hAnsi="Times New Roman" w:cs="Times New Roman"/>
        </w:rPr>
        <w:t xml:space="preserve">The first neural network presented here is the </w:t>
      </w:r>
      <w:proofErr w:type="spellStart"/>
      <w:r w:rsidRPr="005C13E4">
        <w:rPr>
          <w:rFonts w:ascii="Consolas" w:hAnsi="Consolas" w:cs="Times New Roman"/>
        </w:rPr>
        <w:t>dense_no_xc</w:t>
      </w:r>
      <w:proofErr w:type="spellEnd"/>
      <w:r>
        <w:rPr>
          <w:rFonts w:ascii="Times New Roman" w:hAnsi="Times New Roman" w:cs="Times New Roman"/>
        </w:rPr>
        <w:t xml:space="preserve"> model. This model accepted as input only the numerical features, ‘X0’, ‘X1’, ‘X2’, …, ‘X29’, and excluded the ‘XC’ feature. This was to be used as </w:t>
      </w:r>
      <w:r>
        <w:rPr>
          <w:rFonts w:ascii="Times New Roman" w:hAnsi="Times New Roman" w:cs="Times New Roman"/>
        </w:rPr>
        <w:lastRenderedPageBreak/>
        <w:t>a baseline because we discovered in the exploratory analysis that the ‘XC’ feature had the greatest magnitude correlation with the target label. This simple model was built using a series of fully connected layers.</w:t>
      </w:r>
    </w:p>
    <w:p w14:paraId="2B4201AA" w14:textId="0CAD5AE0" w:rsidR="005C13E4" w:rsidRDefault="005C13E4" w:rsidP="001549DB">
      <w:pPr>
        <w:rPr>
          <w:rFonts w:ascii="Times New Roman" w:hAnsi="Times New Roman" w:cs="Times New Roman"/>
        </w:rPr>
      </w:pPr>
      <w:r>
        <w:rPr>
          <w:rFonts w:ascii="Times New Roman" w:hAnsi="Times New Roman" w:cs="Times New Roman"/>
        </w:rPr>
        <w:t xml:space="preserve">The next neural network is the </w:t>
      </w:r>
      <w:proofErr w:type="spellStart"/>
      <w:r w:rsidRPr="005C13E4">
        <w:rPr>
          <w:rFonts w:ascii="Consolas" w:hAnsi="Consolas" w:cs="Times New Roman"/>
        </w:rPr>
        <w:t>dense_ohe</w:t>
      </w:r>
      <w:proofErr w:type="spellEnd"/>
      <w:r>
        <w:rPr>
          <w:rFonts w:ascii="Times New Roman" w:hAnsi="Times New Roman" w:cs="Times New Roman"/>
        </w:rPr>
        <w:t xml:space="preserve"> model. The letters ‘</w:t>
      </w:r>
      <w:proofErr w:type="spellStart"/>
      <w:r>
        <w:rPr>
          <w:rFonts w:ascii="Times New Roman" w:hAnsi="Times New Roman" w:cs="Times New Roman"/>
        </w:rPr>
        <w:t>ohe</w:t>
      </w:r>
      <w:proofErr w:type="spellEnd"/>
      <w:r>
        <w:rPr>
          <w:rFonts w:ascii="Times New Roman" w:hAnsi="Times New Roman" w:cs="Times New Roman"/>
        </w:rPr>
        <w:t>’ stands for one-hot encoding in which the ‘XC’ feature was encoded and accepted as part of the input</w:t>
      </w:r>
      <w:r w:rsidR="003078E3">
        <w:rPr>
          <w:rFonts w:ascii="Times New Roman" w:hAnsi="Times New Roman" w:cs="Times New Roman"/>
        </w:rPr>
        <w:t xml:space="preserve"> along with the numerical features</w:t>
      </w:r>
      <w:r>
        <w:rPr>
          <w:rFonts w:ascii="Times New Roman" w:hAnsi="Times New Roman" w:cs="Times New Roman"/>
        </w:rPr>
        <w:t xml:space="preserve">. </w:t>
      </w:r>
      <w:r w:rsidR="00484319">
        <w:rPr>
          <w:rFonts w:ascii="Times New Roman" w:hAnsi="Times New Roman" w:cs="Times New Roman"/>
        </w:rPr>
        <w:t xml:space="preserve">Results showed improvements over the </w:t>
      </w:r>
      <w:proofErr w:type="spellStart"/>
      <w:r w:rsidR="00484319" w:rsidRPr="00484319">
        <w:rPr>
          <w:rFonts w:ascii="Consolas" w:hAnsi="Consolas" w:cs="Times New Roman"/>
        </w:rPr>
        <w:t>dense_no_xc</w:t>
      </w:r>
      <w:proofErr w:type="spellEnd"/>
      <w:r w:rsidR="00484319">
        <w:rPr>
          <w:rFonts w:ascii="Times New Roman" w:hAnsi="Times New Roman" w:cs="Times New Roman"/>
        </w:rPr>
        <w:t xml:space="preserve"> model. </w:t>
      </w:r>
      <w:r>
        <w:rPr>
          <w:rFonts w:ascii="Times New Roman" w:hAnsi="Times New Roman" w:cs="Times New Roman"/>
        </w:rPr>
        <w:t xml:space="preserve">This model was built using a </w:t>
      </w:r>
      <w:r w:rsidR="00484319">
        <w:rPr>
          <w:rFonts w:ascii="Times New Roman" w:hAnsi="Times New Roman" w:cs="Times New Roman"/>
        </w:rPr>
        <w:t xml:space="preserve">concatenation and a </w:t>
      </w:r>
      <w:r>
        <w:rPr>
          <w:rFonts w:ascii="Times New Roman" w:hAnsi="Times New Roman" w:cs="Times New Roman"/>
        </w:rPr>
        <w:t>series of fully connected layers.</w:t>
      </w:r>
    </w:p>
    <w:p w14:paraId="3DFF7DCA" w14:textId="0DDBA9B9" w:rsidR="00484319" w:rsidRDefault="00484319" w:rsidP="001549DB">
      <w:pPr>
        <w:rPr>
          <w:rFonts w:ascii="Times New Roman" w:hAnsi="Times New Roman" w:cs="Times New Roman"/>
        </w:rPr>
      </w:pPr>
      <w:r>
        <w:rPr>
          <w:rFonts w:ascii="Times New Roman" w:hAnsi="Times New Roman" w:cs="Times New Roman"/>
        </w:rPr>
        <w:t xml:space="preserve">Another neural network is the </w:t>
      </w:r>
      <w:proofErr w:type="spellStart"/>
      <w:r w:rsidRPr="00484319">
        <w:rPr>
          <w:rFonts w:ascii="Consolas" w:hAnsi="Consolas" w:cs="Times New Roman"/>
        </w:rPr>
        <w:t>dense_embed</w:t>
      </w:r>
      <w:proofErr w:type="spellEnd"/>
      <w:r>
        <w:rPr>
          <w:rFonts w:ascii="Times New Roman" w:hAnsi="Times New Roman" w:cs="Times New Roman"/>
        </w:rPr>
        <w:t xml:space="preserve"> model. Like the </w:t>
      </w:r>
      <w:proofErr w:type="spellStart"/>
      <w:r w:rsidRPr="00484319">
        <w:rPr>
          <w:rFonts w:ascii="Consolas" w:hAnsi="Consolas" w:cs="Times New Roman"/>
        </w:rPr>
        <w:t>dense_ohe</w:t>
      </w:r>
      <w:proofErr w:type="spellEnd"/>
      <w:r>
        <w:rPr>
          <w:rFonts w:ascii="Times New Roman" w:hAnsi="Times New Roman" w:cs="Times New Roman"/>
        </w:rPr>
        <w:t xml:space="preserve"> model, an embedding layer was used instead. Using an embedding layer showed even more improvements. This model was also built using a concatenation and a series of fully connected layers.</w:t>
      </w:r>
    </w:p>
    <w:p w14:paraId="1F3D078E" w14:textId="75270EB4" w:rsidR="00484319" w:rsidRDefault="00484319" w:rsidP="001549DB">
      <w:pPr>
        <w:rPr>
          <w:rFonts w:ascii="Times New Roman" w:hAnsi="Times New Roman" w:cs="Times New Roman"/>
        </w:rPr>
      </w:pPr>
      <w:r>
        <w:rPr>
          <w:rFonts w:ascii="Times New Roman" w:hAnsi="Times New Roman" w:cs="Times New Roman"/>
        </w:rPr>
        <w:t xml:space="preserve">The last neural network trained was the </w:t>
      </w:r>
      <w:r w:rsidR="001063C8" w:rsidRPr="00303C18">
        <w:rPr>
          <w:rFonts w:ascii="Consolas" w:hAnsi="Consolas" w:cs="Times New Roman"/>
        </w:rPr>
        <w:t>conv1d_embed</w:t>
      </w:r>
      <w:r w:rsidR="001063C8">
        <w:rPr>
          <w:rFonts w:ascii="Times New Roman" w:hAnsi="Times New Roman" w:cs="Times New Roman"/>
        </w:rPr>
        <w:t xml:space="preserve"> model. This model also accepted the ‘XC’ feature as input through an embedding layer.</w:t>
      </w:r>
      <w:r w:rsidR="00F504B1">
        <w:rPr>
          <w:rFonts w:ascii="Times New Roman" w:hAnsi="Times New Roman" w:cs="Times New Roman"/>
        </w:rPr>
        <w:t xml:space="preserve"> Also, this model uses 1D convolutions to extract features from the numerical inputs</w:t>
      </w:r>
      <w:r w:rsidR="001063C8">
        <w:rPr>
          <w:rFonts w:ascii="Times New Roman" w:hAnsi="Times New Roman" w:cs="Times New Roman"/>
        </w:rPr>
        <w:t>.</w:t>
      </w:r>
      <w:r w:rsidR="00F504B1">
        <w:rPr>
          <w:rFonts w:ascii="Times New Roman" w:hAnsi="Times New Roman" w:cs="Times New Roman"/>
        </w:rPr>
        <w:t xml:space="preserve"> After the extraction, the features from both the embedding layer and numerical inputs are concatenated together and further processed through fully connected layers. A diagram of the architecture is provided below.</w:t>
      </w:r>
      <w:r w:rsidR="001063C8">
        <w:rPr>
          <w:rFonts w:ascii="Times New Roman" w:hAnsi="Times New Roman" w:cs="Times New Roman"/>
        </w:rPr>
        <w:t xml:space="preserve"> This architecture was able to achieve the best results I could find out of all the models tested.</w:t>
      </w:r>
    </w:p>
    <w:p w14:paraId="766C07B9" w14:textId="77777777" w:rsidR="00F504B1" w:rsidRDefault="00F504B1" w:rsidP="001549DB">
      <w:pPr>
        <w:rPr>
          <w:rFonts w:ascii="Times New Roman" w:hAnsi="Times New Roman" w:cs="Times New Roman"/>
        </w:rPr>
      </w:pPr>
    </w:p>
    <w:p w14:paraId="19412AAE" w14:textId="4D015A5B" w:rsidR="00707F03" w:rsidRDefault="00F504B1" w:rsidP="00F504B1">
      <w:pPr>
        <w:jc w:val="center"/>
        <w:rPr>
          <w:rFonts w:ascii="Times New Roman" w:hAnsi="Times New Roman" w:cs="Times New Roman"/>
        </w:rPr>
      </w:pPr>
      <w:r>
        <w:rPr>
          <w:rFonts w:ascii="Times New Roman" w:hAnsi="Times New Roman" w:cs="Times New Roman"/>
          <w:noProof/>
        </w:rPr>
        <w:drawing>
          <wp:inline distT="0" distB="0" distL="0" distR="0" wp14:anchorId="03B1A62F" wp14:editId="3ED588A2">
            <wp:extent cx="4346620" cy="4445639"/>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23330" cy="4524096"/>
                    </a:xfrm>
                    <a:prstGeom prst="rect">
                      <a:avLst/>
                    </a:prstGeom>
                    <a:noFill/>
                    <a:ln>
                      <a:noFill/>
                    </a:ln>
                  </pic:spPr>
                </pic:pic>
              </a:graphicData>
            </a:graphic>
          </wp:inline>
        </w:drawing>
      </w:r>
    </w:p>
    <w:p w14:paraId="08A6A6C9" w14:textId="4119F1B6" w:rsidR="00F504B1" w:rsidRPr="00F504B1" w:rsidRDefault="00F504B1" w:rsidP="00F504B1">
      <w:pPr>
        <w:jc w:val="center"/>
        <w:rPr>
          <w:rFonts w:ascii="Times New Roman" w:hAnsi="Times New Roman" w:cs="Times New Roman"/>
          <w:i/>
          <w:iCs/>
        </w:rPr>
      </w:pPr>
      <w:r>
        <w:rPr>
          <w:rFonts w:ascii="Times New Roman" w:hAnsi="Times New Roman" w:cs="Times New Roman"/>
          <w:i/>
          <w:iCs/>
        </w:rPr>
        <w:t xml:space="preserve">Best Performing </w:t>
      </w:r>
      <w:r w:rsidRPr="00F504B1">
        <w:rPr>
          <w:rFonts w:ascii="Times New Roman" w:hAnsi="Times New Roman" w:cs="Times New Roman"/>
          <w:b/>
          <w:bCs/>
          <w:i/>
          <w:iCs/>
        </w:rPr>
        <w:t>conv1d_embed</w:t>
      </w:r>
      <w:r>
        <w:rPr>
          <w:rFonts w:ascii="Times New Roman" w:hAnsi="Times New Roman" w:cs="Times New Roman"/>
          <w:i/>
          <w:iCs/>
        </w:rPr>
        <w:t xml:space="preserve"> Model Architecture</w:t>
      </w:r>
    </w:p>
    <w:p w14:paraId="75CC976A" w14:textId="35FBCE2D" w:rsidR="00637408" w:rsidRDefault="00637408" w:rsidP="001549DB">
      <w:pPr>
        <w:rPr>
          <w:rFonts w:ascii="Times New Roman" w:hAnsi="Times New Roman" w:cs="Times New Roman"/>
          <w:u w:val="single"/>
        </w:rPr>
      </w:pPr>
      <w:r>
        <w:rPr>
          <w:rFonts w:ascii="Times New Roman" w:hAnsi="Times New Roman" w:cs="Times New Roman"/>
          <w:u w:val="single"/>
        </w:rPr>
        <w:lastRenderedPageBreak/>
        <w:t>Results</w:t>
      </w:r>
    </w:p>
    <w:p w14:paraId="41CC073F" w14:textId="017F9567" w:rsidR="007670A8" w:rsidRDefault="007670A8" w:rsidP="001549DB">
      <w:pPr>
        <w:rPr>
          <w:rFonts w:ascii="Times New Roman" w:hAnsi="Times New Roman" w:cs="Times New Roman"/>
        </w:rPr>
      </w:pPr>
      <w:r>
        <w:rPr>
          <w:rFonts w:ascii="Times New Roman" w:hAnsi="Times New Roman" w:cs="Times New Roman"/>
        </w:rPr>
        <w:t xml:space="preserve">As aforementioned, the best results were acquired from the </w:t>
      </w:r>
      <w:r w:rsidRPr="007670A8">
        <w:rPr>
          <w:rFonts w:ascii="Consolas" w:hAnsi="Consolas" w:cs="Times New Roman"/>
        </w:rPr>
        <w:t>conv1d_embe</w:t>
      </w:r>
      <w:r>
        <w:rPr>
          <w:rFonts w:ascii="Consolas" w:hAnsi="Consolas" w:cs="Times New Roman"/>
        </w:rPr>
        <w:t>d</w:t>
      </w:r>
      <w:r>
        <w:rPr>
          <w:rFonts w:ascii="Times New Roman" w:hAnsi="Times New Roman" w:cs="Times New Roman"/>
        </w:rPr>
        <w:t xml:space="preserve">. </w:t>
      </w:r>
      <w:r w:rsidR="00B16DA4">
        <w:rPr>
          <w:rFonts w:ascii="Times New Roman" w:hAnsi="Times New Roman" w:cs="Times New Roman"/>
        </w:rPr>
        <w:t>Recall that this means this model was the best at reducing both false negatives and false positives.</w:t>
      </w:r>
    </w:p>
    <w:p w14:paraId="182159F5" w14:textId="5FBF1D18" w:rsidR="007670A8" w:rsidRPr="007670A8" w:rsidRDefault="007670A8" w:rsidP="001549DB">
      <w:pPr>
        <w:rPr>
          <w:rFonts w:ascii="Times New Roman" w:hAnsi="Times New Roman" w:cs="Times New Roman"/>
        </w:rPr>
      </w:pPr>
      <w:r>
        <w:rPr>
          <w:rFonts w:ascii="Times New Roman" w:hAnsi="Times New Roman" w:cs="Times New Roman"/>
        </w:rPr>
        <w:t>The best results for each model are shown below.</w:t>
      </w:r>
    </w:p>
    <w:tbl>
      <w:tblPr>
        <w:tblStyle w:val="TableGrid"/>
        <w:tblW w:w="0" w:type="auto"/>
        <w:tblLook w:val="04A0" w:firstRow="1" w:lastRow="0" w:firstColumn="1" w:lastColumn="0" w:noHBand="0" w:noVBand="1"/>
      </w:tblPr>
      <w:tblGrid>
        <w:gridCol w:w="2214"/>
        <w:gridCol w:w="2657"/>
        <w:gridCol w:w="2214"/>
        <w:gridCol w:w="2214"/>
      </w:tblGrid>
      <w:tr w:rsidR="00637408" w14:paraId="79519107" w14:textId="77777777" w:rsidTr="00637408">
        <w:trPr>
          <w:trHeight w:val="595"/>
        </w:trPr>
        <w:tc>
          <w:tcPr>
            <w:tcW w:w="2214" w:type="dxa"/>
          </w:tcPr>
          <w:p w14:paraId="6150D219" w14:textId="26325CBC" w:rsidR="00637408" w:rsidRDefault="00637408" w:rsidP="001549DB">
            <w:pPr>
              <w:rPr>
                <w:rFonts w:ascii="Times New Roman" w:hAnsi="Times New Roman" w:cs="Times New Roman"/>
              </w:rPr>
            </w:pPr>
            <w:r>
              <w:rPr>
                <w:rFonts w:ascii="Times New Roman" w:hAnsi="Times New Roman" w:cs="Times New Roman"/>
              </w:rPr>
              <w:t>Model</w:t>
            </w:r>
          </w:p>
        </w:tc>
        <w:tc>
          <w:tcPr>
            <w:tcW w:w="2657" w:type="dxa"/>
          </w:tcPr>
          <w:p w14:paraId="7498E6D0" w14:textId="4E7D61A4" w:rsidR="00637408" w:rsidRDefault="00637408" w:rsidP="001549DB">
            <w:pPr>
              <w:rPr>
                <w:rFonts w:ascii="Times New Roman" w:hAnsi="Times New Roman" w:cs="Times New Roman"/>
              </w:rPr>
            </w:pPr>
            <w:r>
              <w:rPr>
                <w:rFonts w:ascii="Times New Roman" w:hAnsi="Times New Roman" w:cs="Times New Roman"/>
              </w:rPr>
              <w:t>Weighted F1-score</w:t>
            </w:r>
          </w:p>
        </w:tc>
        <w:tc>
          <w:tcPr>
            <w:tcW w:w="2214" w:type="dxa"/>
          </w:tcPr>
          <w:p w14:paraId="28DBC2AF" w14:textId="4CF91880" w:rsidR="00637408" w:rsidRDefault="00637408" w:rsidP="001549DB">
            <w:pPr>
              <w:rPr>
                <w:rFonts w:ascii="Times New Roman" w:hAnsi="Times New Roman" w:cs="Times New Roman"/>
              </w:rPr>
            </w:pPr>
            <w:r>
              <w:rPr>
                <w:rFonts w:ascii="Times New Roman" w:hAnsi="Times New Roman" w:cs="Times New Roman"/>
              </w:rPr>
              <w:t>Macro F1-score</w:t>
            </w:r>
          </w:p>
        </w:tc>
        <w:tc>
          <w:tcPr>
            <w:tcW w:w="2214" w:type="dxa"/>
          </w:tcPr>
          <w:p w14:paraId="11C876A3" w14:textId="4E4C9626" w:rsidR="00637408" w:rsidRDefault="00637408" w:rsidP="001549DB">
            <w:pPr>
              <w:rPr>
                <w:rFonts w:ascii="Times New Roman" w:hAnsi="Times New Roman" w:cs="Times New Roman"/>
              </w:rPr>
            </w:pPr>
            <w:r>
              <w:rPr>
                <w:rFonts w:ascii="Times New Roman" w:hAnsi="Times New Roman" w:cs="Times New Roman"/>
              </w:rPr>
              <w:t>Accuracy</w:t>
            </w:r>
          </w:p>
        </w:tc>
      </w:tr>
      <w:tr w:rsidR="00637408" w14:paraId="7E7D7A59" w14:textId="77777777" w:rsidTr="00637408">
        <w:trPr>
          <w:trHeight w:val="298"/>
        </w:trPr>
        <w:tc>
          <w:tcPr>
            <w:tcW w:w="2214" w:type="dxa"/>
          </w:tcPr>
          <w:p w14:paraId="4935A810" w14:textId="0A0C9DD0" w:rsidR="00637408" w:rsidRDefault="00637408" w:rsidP="001549DB">
            <w:pPr>
              <w:rPr>
                <w:rFonts w:ascii="Times New Roman" w:hAnsi="Times New Roman" w:cs="Times New Roman"/>
              </w:rPr>
            </w:pPr>
            <w:proofErr w:type="spellStart"/>
            <w:r>
              <w:rPr>
                <w:rFonts w:ascii="Times New Roman" w:hAnsi="Times New Roman" w:cs="Times New Roman"/>
              </w:rPr>
              <w:t>XGBoost</w:t>
            </w:r>
            <w:proofErr w:type="spellEnd"/>
          </w:p>
        </w:tc>
        <w:tc>
          <w:tcPr>
            <w:tcW w:w="2657" w:type="dxa"/>
          </w:tcPr>
          <w:p w14:paraId="2A7D44A8" w14:textId="72B21B7A" w:rsidR="00637408" w:rsidRDefault="00637408" w:rsidP="001549DB">
            <w:pPr>
              <w:rPr>
                <w:rFonts w:ascii="Times New Roman" w:hAnsi="Times New Roman" w:cs="Times New Roman"/>
              </w:rPr>
            </w:pPr>
            <w:r>
              <w:rPr>
                <w:rFonts w:ascii="Times New Roman" w:hAnsi="Times New Roman" w:cs="Times New Roman"/>
              </w:rPr>
              <w:t>0.899556</w:t>
            </w:r>
          </w:p>
        </w:tc>
        <w:tc>
          <w:tcPr>
            <w:tcW w:w="2214" w:type="dxa"/>
          </w:tcPr>
          <w:p w14:paraId="22BFA884" w14:textId="61ACC1C1" w:rsidR="00637408" w:rsidRDefault="00637408" w:rsidP="001549DB">
            <w:pPr>
              <w:rPr>
                <w:rFonts w:ascii="Times New Roman" w:hAnsi="Times New Roman" w:cs="Times New Roman"/>
              </w:rPr>
            </w:pPr>
            <w:r>
              <w:rPr>
                <w:rFonts w:ascii="Times New Roman" w:hAnsi="Times New Roman" w:cs="Times New Roman"/>
              </w:rPr>
              <w:t>0.880976</w:t>
            </w:r>
          </w:p>
        </w:tc>
        <w:tc>
          <w:tcPr>
            <w:tcW w:w="2214" w:type="dxa"/>
          </w:tcPr>
          <w:p w14:paraId="2DB08E5F" w14:textId="16E5BD47" w:rsidR="00637408" w:rsidRDefault="00637408" w:rsidP="001549DB">
            <w:pPr>
              <w:rPr>
                <w:rFonts w:ascii="Times New Roman" w:hAnsi="Times New Roman" w:cs="Times New Roman"/>
              </w:rPr>
            </w:pPr>
            <w:r>
              <w:rPr>
                <w:rFonts w:ascii="Times New Roman" w:hAnsi="Times New Roman" w:cs="Times New Roman"/>
              </w:rPr>
              <w:t>0.901</w:t>
            </w:r>
          </w:p>
        </w:tc>
      </w:tr>
      <w:tr w:rsidR="00637408" w14:paraId="0535A19A" w14:textId="77777777" w:rsidTr="00637408">
        <w:trPr>
          <w:trHeight w:val="298"/>
        </w:trPr>
        <w:tc>
          <w:tcPr>
            <w:tcW w:w="2214" w:type="dxa"/>
          </w:tcPr>
          <w:p w14:paraId="1125970B" w14:textId="6C6DDA30" w:rsidR="00637408" w:rsidRDefault="00637408" w:rsidP="001549DB">
            <w:pPr>
              <w:rPr>
                <w:rFonts w:ascii="Times New Roman" w:hAnsi="Times New Roman" w:cs="Times New Roman"/>
              </w:rPr>
            </w:pPr>
            <w:proofErr w:type="spellStart"/>
            <w:r>
              <w:rPr>
                <w:rFonts w:ascii="Times New Roman" w:hAnsi="Times New Roman" w:cs="Times New Roman"/>
              </w:rPr>
              <w:t>dense_no_xc</w:t>
            </w:r>
            <w:proofErr w:type="spellEnd"/>
          </w:p>
        </w:tc>
        <w:tc>
          <w:tcPr>
            <w:tcW w:w="2657" w:type="dxa"/>
          </w:tcPr>
          <w:p w14:paraId="6A204900" w14:textId="151C12B1" w:rsidR="00637408" w:rsidRDefault="009000AD" w:rsidP="001549DB">
            <w:pPr>
              <w:rPr>
                <w:rFonts w:ascii="Times New Roman" w:hAnsi="Times New Roman" w:cs="Times New Roman"/>
              </w:rPr>
            </w:pPr>
            <w:r>
              <w:rPr>
                <w:rFonts w:ascii="Times New Roman" w:hAnsi="Times New Roman" w:cs="Times New Roman"/>
              </w:rPr>
              <w:t>0.890284</w:t>
            </w:r>
          </w:p>
        </w:tc>
        <w:tc>
          <w:tcPr>
            <w:tcW w:w="2214" w:type="dxa"/>
          </w:tcPr>
          <w:p w14:paraId="739D7431" w14:textId="1C912F7B" w:rsidR="00637408" w:rsidRDefault="009000AD" w:rsidP="001549DB">
            <w:pPr>
              <w:rPr>
                <w:rFonts w:ascii="Times New Roman" w:hAnsi="Times New Roman" w:cs="Times New Roman"/>
              </w:rPr>
            </w:pPr>
            <w:r>
              <w:rPr>
                <w:rFonts w:ascii="Times New Roman" w:hAnsi="Times New Roman" w:cs="Times New Roman"/>
              </w:rPr>
              <w:t>0.871198</w:t>
            </w:r>
          </w:p>
        </w:tc>
        <w:tc>
          <w:tcPr>
            <w:tcW w:w="2214" w:type="dxa"/>
          </w:tcPr>
          <w:p w14:paraId="7A7F6AEB" w14:textId="2957D643" w:rsidR="00637408" w:rsidRDefault="009000AD" w:rsidP="001549DB">
            <w:pPr>
              <w:rPr>
                <w:rFonts w:ascii="Times New Roman" w:hAnsi="Times New Roman" w:cs="Times New Roman"/>
              </w:rPr>
            </w:pPr>
            <w:r>
              <w:rPr>
                <w:rFonts w:ascii="Times New Roman" w:hAnsi="Times New Roman" w:cs="Times New Roman"/>
              </w:rPr>
              <w:t>0.890</w:t>
            </w:r>
          </w:p>
        </w:tc>
      </w:tr>
      <w:tr w:rsidR="00637408" w14:paraId="75C9A2C1" w14:textId="77777777" w:rsidTr="00637408">
        <w:trPr>
          <w:trHeight w:val="298"/>
        </w:trPr>
        <w:tc>
          <w:tcPr>
            <w:tcW w:w="2214" w:type="dxa"/>
          </w:tcPr>
          <w:p w14:paraId="2ECBB161" w14:textId="0A0725C9" w:rsidR="00637408" w:rsidRDefault="00637408" w:rsidP="001549DB">
            <w:pPr>
              <w:rPr>
                <w:rFonts w:ascii="Times New Roman" w:hAnsi="Times New Roman" w:cs="Times New Roman"/>
              </w:rPr>
            </w:pPr>
            <w:proofErr w:type="spellStart"/>
            <w:r>
              <w:rPr>
                <w:rFonts w:ascii="Times New Roman" w:hAnsi="Times New Roman" w:cs="Times New Roman"/>
              </w:rPr>
              <w:t>dense_ohe</w:t>
            </w:r>
            <w:proofErr w:type="spellEnd"/>
          </w:p>
        </w:tc>
        <w:tc>
          <w:tcPr>
            <w:tcW w:w="2657" w:type="dxa"/>
          </w:tcPr>
          <w:p w14:paraId="57609241" w14:textId="31A36566" w:rsidR="00637408" w:rsidRDefault="00637408" w:rsidP="001549DB">
            <w:pPr>
              <w:rPr>
                <w:rFonts w:ascii="Times New Roman" w:hAnsi="Times New Roman" w:cs="Times New Roman"/>
              </w:rPr>
            </w:pPr>
            <w:r>
              <w:rPr>
                <w:rFonts w:ascii="Times New Roman" w:hAnsi="Times New Roman" w:cs="Times New Roman"/>
              </w:rPr>
              <w:t>0.958849</w:t>
            </w:r>
          </w:p>
        </w:tc>
        <w:tc>
          <w:tcPr>
            <w:tcW w:w="2214" w:type="dxa"/>
          </w:tcPr>
          <w:p w14:paraId="2ED7B469" w14:textId="7E25771C" w:rsidR="00637408" w:rsidRDefault="00637408" w:rsidP="001549DB">
            <w:pPr>
              <w:rPr>
                <w:rFonts w:ascii="Times New Roman" w:hAnsi="Times New Roman" w:cs="Times New Roman"/>
              </w:rPr>
            </w:pPr>
            <w:r>
              <w:rPr>
                <w:rFonts w:ascii="Times New Roman" w:hAnsi="Times New Roman" w:cs="Times New Roman"/>
              </w:rPr>
              <w:t>0.951552</w:t>
            </w:r>
          </w:p>
        </w:tc>
        <w:tc>
          <w:tcPr>
            <w:tcW w:w="2214" w:type="dxa"/>
          </w:tcPr>
          <w:p w14:paraId="2430F018" w14:textId="43923F15" w:rsidR="00637408" w:rsidRDefault="00637408" w:rsidP="001549DB">
            <w:pPr>
              <w:rPr>
                <w:rFonts w:ascii="Times New Roman" w:hAnsi="Times New Roman" w:cs="Times New Roman"/>
              </w:rPr>
            </w:pPr>
            <w:r>
              <w:rPr>
                <w:rFonts w:ascii="Times New Roman" w:hAnsi="Times New Roman" w:cs="Times New Roman"/>
              </w:rPr>
              <w:t>0.959</w:t>
            </w:r>
          </w:p>
        </w:tc>
      </w:tr>
      <w:tr w:rsidR="00637408" w14:paraId="55907C4B" w14:textId="77777777" w:rsidTr="00637408">
        <w:trPr>
          <w:trHeight w:val="298"/>
        </w:trPr>
        <w:tc>
          <w:tcPr>
            <w:tcW w:w="2214" w:type="dxa"/>
          </w:tcPr>
          <w:p w14:paraId="5375BCB9" w14:textId="0DBBD22C" w:rsidR="00637408" w:rsidRDefault="009000AD" w:rsidP="001549DB">
            <w:pPr>
              <w:rPr>
                <w:rFonts w:ascii="Times New Roman" w:hAnsi="Times New Roman" w:cs="Times New Roman"/>
              </w:rPr>
            </w:pPr>
            <w:proofErr w:type="spellStart"/>
            <w:r>
              <w:rPr>
                <w:rFonts w:ascii="Times New Roman" w:hAnsi="Times New Roman" w:cs="Times New Roman"/>
              </w:rPr>
              <w:t>dense_embed</w:t>
            </w:r>
            <w:proofErr w:type="spellEnd"/>
          </w:p>
        </w:tc>
        <w:tc>
          <w:tcPr>
            <w:tcW w:w="2657" w:type="dxa"/>
          </w:tcPr>
          <w:p w14:paraId="66D5F3B9" w14:textId="323F9B23" w:rsidR="00637408" w:rsidRDefault="009000AD" w:rsidP="001549DB">
            <w:pPr>
              <w:rPr>
                <w:rFonts w:ascii="Times New Roman" w:hAnsi="Times New Roman" w:cs="Times New Roman"/>
              </w:rPr>
            </w:pPr>
            <w:r>
              <w:rPr>
                <w:rFonts w:ascii="Times New Roman" w:hAnsi="Times New Roman" w:cs="Times New Roman"/>
              </w:rPr>
              <w:t>0.969950</w:t>
            </w:r>
          </w:p>
        </w:tc>
        <w:tc>
          <w:tcPr>
            <w:tcW w:w="2214" w:type="dxa"/>
          </w:tcPr>
          <w:p w14:paraId="38F3FD57" w14:textId="2BDB8A36" w:rsidR="00637408" w:rsidRDefault="009000AD" w:rsidP="001549DB">
            <w:pPr>
              <w:rPr>
                <w:rFonts w:ascii="Times New Roman" w:hAnsi="Times New Roman" w:cs="Times New Roman"/>
              </w:rPr>
            </w:pPr>
            <w:r>
              <w:rPr>
                <w:rFonts w:ascii="Times New Roman" w:hAnsi="Times New Roman" w:cs="Times New Roman"/>
              </w:rPr>
              <w:t>0.964726</w:t>
            </w:r>
          </w:p>
        </w:tc>
        <w:tc>
          <w:tcPr>
            <w:tcW w:w="2214" w:type="dxa"/>
          </w:tcPr>
          <w:p w14:paraId="034AB31F" w14:textId="5A9C36C5" w:rsidR="00637408" w:rsidRDefault="009000AD" w:rsidP="001549DB">
            <w:pPr>
              <w:rPr>
                <w:rFonts w:ascii="Times New Roman" w:hAnsi="Times New Roman" w:cs="Times New Roman"/>
              </w:rPr>
            </w:pPr>
            <w:r>
              <w:rPr>
                <w:rFonts w:ascii="Times New Roman" w:hAnsi="Times New Roman" w:cs="Times New Roman"/>
              </w:rPr>
              <w:t>0.970</w:t>
            </w:r>
          </w:p>
        </w:tc>
      </w:tr>
      <w:tr w:rsidR="00637408" w14:paraId="1792B37C" w14:textId="77777777" w:rsidTr="00637408">
        <w:trPr>
          <w:trHeight w:val="298"/>
        </w:trPr>
        <w:tc>
          <w:tcPr>
            <w:tcW w:w="2214" w:type="dxa"/>
          </w:tcPr>
          <w:p w14:paraId="5C27D0A1" w14:textId="5F94210A" w:rsidR="00637408" w:rsidRDefault="009000AD" w:rsidP="001549DB">
            <w:pPr>
              <w:rPr>
                <w:rFonts w:ascii="Times New Roman" w:hAnsi="Times New Roman" w:cs="Times New Roman"/>
              </w:rPr>
            </w:pPr>
            <w:r>
              <w:rPr>
                <w:rFonts w:ascii="Times New Roman" w:hAnsi="Times New Roman" w:cs="Times New Roman"/>
              </w:rPr>
              <w:t>conv1d_embed</w:t>
            </w:r>
          </w:p>
        </w:tc>
        <w:tc>
          <w:tcPr>
            <w:tcW w:w="2657" w:type="dxa"/>
          </w:tcPr>
          <w:p w14:paraId="7E7B97D0" w14:textId="2820C6CA" w:rsidR="00637408" w:rsidRPr="008B1EA7" w:rsidRDefault="009000AD" w:rsidP="001549DB">
            <w:pPr>
              <w:rPr>
                <w:rFonts w:ascii="Times New Roman" w:hAnsi="Times New Roman" w:cs="Times New Roman"/>
                <w:b/>
                <w:bCs/>
              </w:rPr>
            </w:pPr>
            <w:r w:rsidRPr="008B1EA7">
              <w:rPr>
                <w:rFonts w:ascii="Times New Roman" w:hAnsi="Times New Roman" w:cs="Times New Roman"/>
                <w:b/>
                <w:bCs/>
              </w:rPr>
              <w:t>0.974340</w:t>
            </w:r>
          </w:p>
        </w:tc>
        <w:tc>
          <w:tcPr>
            <w:tcW w:w="2214" w:type="dxa"/>
          </w:tcPr>
          <w:p w14:paraId="667BF2E8" w14:textId="57431175" w:rsidR="00637408" w:rsidRPr="008B1EA7" w:rsidRDefault="009000AD" w:rsidP="001549DB">
            <w:pPr>
              <w:rPr>
                <w:rFonts w:ascii="Times New Roman" w:hAnsi="Times New Roman" w:cs="Times New Roman"/>
                <w:b/>
                <w:bCs/>
              </w:rPr>
            </w:pPr>
            <w:r w:rsidRPr="008B1EA7">
              <w:rPr>
                <w:rFonts w:ascii="Times New Roman" w:hAnsi="Times New Roman" w:cs="Times New Roman"/>
                <w:b/>
                <w:bCs/>
              </w:rPr>
              <w:t>0.969737</w:t>
            </w:r>
          </w:p>
        </w:tc>
        <w:tc>
          <w:tcPr>
            <w:tcW w:w="2214" w:type="dxa"/>
          </w:tcPr>
          <w:p w14:paraId="3C22A14C" w14:textId="105254D8" w:rsidR="00637408" w:rsidRPr="008B1EA7" w:rsidRDefault="009000AD" w:rsidP="001549DB">
            <w:pPr>
              <w:rPr>
                <w:rFonts w:ascii="Times New Roman" w:hAnsi="Times New Roman" w:cs="Times New Roman"/>
                <w:b/>
                <w:bCs/>
              </w:rPr>
            </w:pPr>
            <w:r w:rsidRPr="008B1EA7">
              <w:rPr>
                <w:rFonts w:ascii="Times New Roman" w:hAnsi="Times New Roman" w:cs="Times New Roman"/>
                <w:b/>
                <w:bCs/>
              </w:rPr>
              <w:t>0.974</w:t>
            </w:r>
          </w:p>
        </w:tc>
      </w:tr>
    </w:tbl>
    <w:p w14:paraId="7BB646DB" w14:textId="16934F49" w:rsidR="00111E5A" w:rsidRDefault="00111E5A" w:rsidP="00111E5A">
      <w:pPr>
        <w:rPr>
          <w:rFonts w:ascii="Times New Roman" w:hAnsi="Times New Roman" w:cs="Times New Roman"/>
        </w:rPr>
      </w:pPr>
    </w:p>
    <w:p w14:paraId="2C556635" w14:textId="09D90777" w:rsidR="00B16DA4" w:rsidRDefault="00D15F42" w:rsidP="00111E5A">
      <w:pPr>
        <w:rPr>
          <w:rFonts w:ascii="Times New Roman" w:hAnsi="Times New Roman" w:cs="Times New Roman"/>
        </w:rPr>
      </w:pPr>
      <w:r>
        <w:rPr>
          <w:rFonts w:ascii="Times New Roman" w:hAnsi="Times New Roman" w:cs="Times New Roman"/>
          <w:u w:val="single"/>
        </w:rPr>
        <w:t>Reproducibility and Reflection</w:t>
      </w:r>
    </w:p>
    <w:p w14:paraId="22A874D0" w14:textId="0C2234A7" w:rsidR="00D15F42" w:rsidRDefault="00B16DA4" w:rsidP="00111E5A">
      <w:pPr>
        <w:rPr>
          <w:rFonts w:ascii="Times New Roman" w:hAnsi="Times New Roman" w:cs="Times New Roman"/>
        </w:rPr>
      </w:pPr>
      <w:r>
        <w:rPr>
          <w:rFonts w:ascii="Times New Roman" w:hAnsi="Times New Roman" w:cs="Times New Roman"/>
        </w:rPr>
        <w:t xml:space="preserve">The training sessions and parameter initializations use a </w:t>
      </w:r>
      <w:r w:rsidR="00D15F42">
        <w:rPr>
          <w:rFonts w:ascii="Times New Roman" w:hAnsi="Times New Roman" w:cs="Times New Roman"/>
        </w:rPr>
        <w:t xml:space="preserve">preset </w:t>
      </w:r>
      <w:r>
        <w:rPr>
          <w:rFonts w:ascii="Times New Roman" w:hAnsi="Times New Roman" w:cs="Times New Roman"/>
        </w:rPr>
        <w:t>seed</w:t>
      </w:r>
      <w:r w:rsidR="00D15F42">
        <w:rPr>
          <w:rFonts w:ascii="Times New Roman" w:hAnsi="Times New Roman" w:cs="Times New Roman"/>
        </w:rPr>
        <w:t xml:space="preserve">. This means that any users that would like to reproduce these results may do so deterministically. The command below will reproduce the </w:t>
      </w:r>
      <w:r w:rsidR="00D15F42" w:rsidRPr="00D15F42">
        <w:rPr>
          <w:rFonts w:ascii="Consolas" w:hAnsi="Consolas" w:cs="Times New Roman"/>
        </w:rPr>
        <w:t>conv1d_embed</w:t>
      </w:r>
      <w:r w:rsidR="00D15F42">
        <w:rPr>
          <w:rFonts w:ascii="Times New Roman" w:hAnsi="Times New Roman" w:cs="Times New Roman"/>
        </w:rPr>
        <w:t xml:space="preserve"> model that reached the best metrics.</w:t>
      </w:r>
    </w:p>
    <w:p w14:paraId="29DDABA5" w14:textId="77777777" w:rsidR="00D15F42" w:rsidRDefault="00D15F42" w:rsidP="00111E5A">
      <w:pPr>
        <w:rPr>
          <w:rFonts w:ascii="Consolas" w:hAnsi="Consolas" w:cs="Times New Roman"/>
          <w:sz w:val="20"/>
          <w:szCs w:val="20"/>
        </w:rPr>
      </w:pPr>
    </w:p>
    <w:p w14:paraId="2DA0A9C7" w14:textId="234BB14D" w:rsidR="00D15F42" w:rsidRDefault="00D15F42" w:rsidP="00111E5A">
      <w:pPr>
        <w:rPr>
          <w:rFonts w:ascii="Consolas" w:hAnsi="Consolas" w:cs="Times New Roman"/>
          <w:sz w:val="20"/>
          <w:szCs w:val="20"/>
        </w:rPr>
      </w:pPr>
      <w:r w:rsidRPr="00D15F42">
        <w:rPr>
          <w:rFonts w:ascii="Consolas" w:hAnsi="Consolas" w:cs="Times New Roman"/>
          <w:sz w:val="20"/>
          <w:szCs w:val="20"/>
        </w:rPr>
        <w:t>…</w:t>
      </w:r>
      <w:proofErr w:type="spellStart"/>
      <w:r w:rsidRPr="00D15F42">
        <w:rPr>
          <w:rFonts w:ascii="Consolas" w:hAnsi="Consolas" w:cs="Times New Roman"/>
          <w:sz w:val="20"/>
          <w:szCs w:val="20"/>
        </w:rPr>
        <w:t>wells_fargo_challenge</w:t>
      </w:r>
      <w:proofErr w:type="spellEnd"/>
      <w:r w:rsidRPr="00D15F42">
        <w:rPr>
          <w:rFonts w:ascii="Consolas" w:hAnsi="Consolas" w:cs="Times New Roman"/>
          <w:sz w:val="20"/>
          <w:szCs w:val="20"/>
        </w:rPr>
        <w:t>/</w:t>
      </w:r>
      <w:proofErr w:type="spellStart"/>
      <w:r w:rsidRPr="00D15F42">
        <w:rPr>
          <w:rFonts w:ascii="Consolas" w:hAnsi="Consolas" w:cs="Times New Roman"/>
          <w:sz w:val="20"/>
          <w:szCs w:val="20"/>
        </w:rPr>
        <w:t>src</w:t>
      </w:r>
      <w:proofErr w:type="spellEnd"/>
      <w:r w:rsidRPr="00D15F42">
        <w:rPr>
          <w:rFonts w:ascii="Consolas" w:hAnsi="Consolas" w:cs="Times New Roman"/>
          <w:sz w:val="20"/>
          <w:szCs w:val="20"/>
        </w:rPr>
        <w:t>&gt;</w:t>
      </w:r>
      <w:r w:rsidRPr="00D15F42">
        <w:rPr>
          <w:rFonts w:ascii="Consolas" w:hAnsi="Consolas"/>
          <w:sz w:val="20"/>
          <w:szCs w:val="20"/>
        </w:rPr>
        <w:t xml:space="preserve"> </w:t>
      </w:r>
      <w:r w:rsidRPr="00D15F42">
        <w:rPr>
          <w:rFonts w:ascii="Consolas" w:hAnsi="Consolas" w:cs="Times New Roman"/>
          <w:sz w:val="20"/>
          <w:szCs w:val="20"/>
        </w:rPr>
        <w:t>python train.py --model=conv1d_embed --</w:t>
      </w:r>
      <w:proofErr w:type="spellStart"/>
      <w:r w:rsidRPr="00D15F42">
        <w:rPr>
          <w:rFonts w:ascii="Consolas" w:hAnsi="Consolas" w:cs="Times New Roman"/>
          <w:sz w:val="20"/>
          <w:szCs w:val="20"/>
        </w:rPr>
        <w:t>lr</w:t>
      </w:r>
      <w:proofErr w:type="spellEnd"/>
      <w:r w:rsidRPr="00D15F42">
        <w:rPr>
          <w:rFonts w:ascii="Consolas" w:hAnsi="Consolas" w:cs="Times New Roman"/>
          <w:sz w:val="20"/>
          <w:szCs w:val="20"/>
        </w:rPr>
        <w:t>=1e-4 --epochs=128 --</w:t>
      </w:r>
      <w:proofErr w:type="spellStart"/>
      <w:r w:rsidRPr="00D15F42">
        <w:rPr>
          <w:rFonts w:ascii="Consolas" w:hAnsi="Consolas" w:cs="Times New Roman"/>
          <w:sz w:val="20"/>
          <w:szCs w:val="20"/>
        </w:rPr>
        <w:t>conv_blocks</w:t>
      </w:r>
      <w:proofErr w:type="spellEnd"/>
      <w:r w:rsidRPr="00D15F42">
        <w:rPr>
          <w:rFonts w:ascii="Consolas" w:hAnsi="Consolas" w:cs="Times New Roman"/>
          <w:sz w:val="20"/>
          <w:szCs w:val="20"/>
        </w:rPr>
        <w:t>=1 --filters=128 --</w:t>
      </w:r>
      <w:proofErr w:type="spellStart"/>
      <w:r w:rsidRPr="00D15F42">
        <w:rPr>
          <w:rFonts w:ascii="Consolas" w:hAnsi="Consolas" w:cs="Times New Roman"/>
          <w:sz w:val="20"/>
          <w:szCs w:val="20"/>
        </w:rPr>
        <w:t>hidden_layer</w:t>
      </w:r>
      <w:proofErr w:type="spellEnd"/>
      <w:r w:rsidRPr="00D15F42">
        <w:rPr>
          <w:rFonts w:ascii="Consolas" w:hAnsi="Consolas" w:cs="Times New Roman"/>
          <w:sz w:val="20"/>
          <w:szCs w:val="20"/>
        </w:rPr>
        <w:t>=3 --</w:t>
      </w:r>
      <w:proofErr w:type="spellStart"/>
      <w:r w:rsidRPr="00D15F42">
        <w:rPr>
          <w:rFonts w:ascii="Consolas" w:hAnsi="Consolas" w:cs="Times New Roman"/>
          <w:sz w:val="20"/>
          <w:szCs w:val="20"/>
        </w:rPr>
        <w:t>hidden_units</w:t>
      </w:r>
      <w:proofErr w:type="spellEnd"/>
      <w:r w:rsidRPr="00D15F42">
        <w:rPr>
          <w:rFonts w:ascii="Consolas" w:hAnsi="Consolas" w:cs="Times New Roman"/>
          <w:sz w:val="20"/>
          <w:szCs w:val="20"/>
        </w:rPr>
        <w:t>=64 --</w:t>
      </w:r>
      <w:proofErr w:type="spellStart"/>
      <w:r w:rsidRPr="00D15F42">
        <w:rPr>
          <w:rFonts w:ascii="Consolas" w:hAnsi="Consolas" w:cs="Times New Roman"/>
          <w:sz w:val="20"/>
          <w:szCs w:val="20"/>
        </w:rPr>
        <w:t>kernel_size</w:t>
      </w:r>
      <w:proofErr w:type="spellEnd"/>
      <w:r w:rsidRPr="00D15F42">
        <w:rPr>
          <w:rFonts w:ascii="Consolas" w:hAnsi="Consolas" w:cs="Times New Roman"/>
          <w:sz w:val="20"/>
          <w:szCs w:val="20"/>
        </w:rPr>
        <w:t>=2</w:t>
      </w:r>
    </w:p>
    <w:p w14:paraId="70DD276C" w14:textId="6F3E484D" w:rsidR="00D15F42" w:rsidRDefault="00D15F42" w:rsidP="00111E5A">
      <w:pPr>
        <w:rPr>
          <w:rFonts w:ascii="Consolas" w:hAnsi="Consolas" w:cs="Times New Roman"/>
          <w:sz w:val="20"/>
          <w:szCs w:val="20"/>
        </w:rPr>
      </w:pPr>
    </w:p>
    <w:p w14:paraId="4368B745" w14:textId="560AE377" w:rsidR="00D15F42" w:rsidRPr="00D6671E" w:rsidRDefault="00D15F42" w:rsidP="00111E5A">
      <w:pPr>
        <w:rPr>
          <w:rFonts w:ascii="Times New Roman" w:hAnsi="Times New Roman" w:cs="Times New Roman"/>
        </w:rPr>
      </w:pPr>
      <w:r w:rsidRPr="00D6671E">
        <w:rPr>
          <w:rFonts w:ascii="Times New Roman" w:hAnsi="Times New Roman" w:cs="Times New Roman"/>
        </w:rPr>
        <w:t xml:space="preserve">It can be difficult finding and tuning parameters of a neural network. I encountered many models that failed significantly during my grid searches. </w:t>
      </w:r>
      <w:proofErr w:type="gramStart"/>
      <w:r w:rsidRPr="00D6671E">
        <w:rPr>
          <w:rFonts w:ascii="Times New Roman" w:hAnsi="Times New Roman" w:cs="Times New Roman"/>
        </w:rPr>
        <w:t>However</w:t>
      </w:r>
      <w:proofErr w:type="gramEnd"/>
      <w:r w:rsidRPr="00D6671E">
        <w:rPr>
          <w:rFonts w:ascii="Times New Roman" w:hAnsi="Times New Roman" w:cs="Times New Roman"/>
        </w:rPr>
        <w:t xml:space="preserve">, when the right parameters are set, the neural network can be very powerful. Some </w:t>
      </w:r>
      <w:proofErr w:type="gramStart"/>
      <w:r w:rsidRPr="00D6671E">
        <w:rPr>
          <w:rFonts w:ascii="Times New Roman" w:hAnsi="Times New Roman" w:cs="Times New Roman"/>
        </w:rPr>
        <w:t>real world</w:t>
      </w:r>
      <w:proofErr w:type="gramEnd"/>
      <w:r w:rsidRPr="00D6671E">
        <w:rPr>
          <w:rFonts w:ascii="Times New Roman" w:hAnsi="Times New Roman" w:cs="Times New Roman"/>
        </w:rPr>
        <w:t xml:space="preserve"> applications of this kind of model would be tasks such as 1D signal classification for subjects like human movement, earthquake magnitude classification, or voice classification. Convolution layers </w:t>
      </w:r>
      <w:r w:rsidR="00617AFE" w:rsidRPr="00D6671E">
        <w:rPr>
          <w:rFonts w:ascii="Times New Roman" w:hAnsi="Times New Roman" w:cs="Times New Roman"/>
        </w:rPr>
        <w:t xml:space="preserve">in general </w:t>
      </w:r>
      <w:r w:rsidRPr="00D6671E">
        <w:rPr>
          <w:rFonts w:ascii="Times New Roman" w:hAnsi="Times New Roman" w:cs="Times New Roman"/>
        </w:rPr>
        <w:t>are known to be highly adaptive and work extraordinarily well</w:t>
      </w:r>
      <w:r w:rsidR="00617AFE" w:rsidRPr="00D6671E">
        <w:rPr>
          <w:rFonts w:ascii="Times New Roman" w:hAnsi="Times New Roman" w:cs="Times New Roman"/>
        </w:rPr>
        <w:t xml:space="preserve">; </w:t>
      </w:r>
      <w:proofErr w:type="gramStart"/>
      <w:r w:rsidR="00617AFE" w:rsidRPr="00D6671E">
        <w:rPr>
          <w:rFonts w:ascii="Times New Roman" w:hAnsi="Times New Roman" w:cs="Times New Roman"/>
        </w:rPr>
        <w:t>it’s</w:t>
      </w:r>
      <w:proofErr w:type="gramEnd"/>
      <w:r w:rsidR="00617AFE" w:rsidRPr="00D6671E">
        <w:rPr>
          <w:rFonts w:ascii="Times New Roman" w:hAnsi="Times New Roman" w:cs="Times New Roman"/>
        </w:rPr>
        <w:t xml:space="preserve"> recent successes motivated me to use them in my </w:t>
      </w:r>
      <w:r w:rsidR="00D6671E">
        <w:rPr>
          <w:rFonts w:ascii="Times New Roman" w:hAnsi="Times New Roman" w:cs="Times New Roman"/>
        </w:rPr>
        <w:t>experiments</w:t>
      </w:r>
      <w:r w:rsidR="00617AFE" w:rsidRPr="00D6671E">
        <w:rPr>
          <w:rFonts w:ascii="Times New Roman" w:hAnsi="Times New Roman" w:cs="Times New Roman"/>
        </w:rPr>
        <w:t>.</w:t>
      </w:r>
    </w:p>
    <w:sectPr w:rsidR="00D15F42" w:rsidRPr="00D667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606"/>
    <w:rsid w:val="00012811"/>
    <w:rsid w:val="001063C8"/>
    <w:rsid w:val="00111E5A"/>
    <w:rsid w:val="001549DB"/>
    <w:rsid w:val="00156ACE"/>
    <w:rsid w:val="00171193"/>
    <w:rsid w:val="00202547"/>
    <w:rsid w:val="00217C51"/>
    <w:rsid w:val="002F4D24"/>
    <w:rsid w:val="00303C18"/>
    <w:rsid w:val="003078E3"/>
    <w:rsid w:val="00313606"/>
    <w:rsid w:val="003410EE"/>
    <w:rsid w:val="003D6A0F"/>
    <w:rsid w:val="00484319"/>
    <w:rsid w:val="005C13E4"/>
    <w:rsid w:val="00617AFE"/>
    <w:rsid w:val="00637408"/>
    <w:rsid w:val="00657EEB"/>
    <w:rsid w:val="00665B91"/>
    <w:rsid w:val="00707F03"/>
    <w:rsid w:val="007213A9"/>
    <w:rsid w:val="00721C9E"/>
    <w:rsid w:val="007670A8"/>
    <w:rsid w:val="00785480"/>
    <w:rsid w:val="00813A07"/>
    <w:rsid w:val="008B1EA7"/>
    <w:rsid w:val="009000AD"/>
    <w:rsid w:val="00994A51"/>
    <w:rsid w:val="009F4D76"/>
    <w:rsid w:val="00A71837"/>
    <w:rsid w:val="00A95CB9"/>
    <w:rsid w:val="00B16DA4"/>
    <w:rsid w:val="00B46D9C"/>
    <w:rsid w:val="00B87A35"/>
    <w:rsid w:val="00BD4225"/>
    <w:rsid w:val="00C16736"/>
    <w:rsid w:val="00D15F42"/>
    <w:rsid w:val="00D6671E"/>
    <w:rsid w:val="00DC65CA"/>
    <w:rsid w:val="00F504B1"/>
    <w:rsid w:val="00F70320"/>
    <w:rsid w:val="00F7347B"/>
    <w:rsid w:val="00FE5B6F"/>
    <w:rsid w:val="00FE5DF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EC9A9"/>
  <w15:chartTrackingRefBased/>
  <w15:docId w15:val="{CA9F9F5D-5FE6-4BA5-B371-3D5527F80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374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577</TotalTime>
  <Pages>10</Pages>
  <Words>1586</Words>
  <Characters>9043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Woo</dc:creator>
  <cp:keywords/>
  <dc:description/>
  <cp:lastModifiedBy>Henry Woo</cp:lastModifiedBy>
  <cp:revision>19</cp:revision>
  <dcterms:created xsi:type="dcterms:W3CDTF">2020-08-14T01:25:00Z</dcterms:created>
  <dcterms:modified xsi:type="dcterms:W3CDTF">2020-08-15T23:46:00Z</dcterms:modified>
</cp:coreProperties>
</file>